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BEA4" w14:textId="3AE59C94" w:rsidR="005E4FF2" w:rsidRPr="009F20EC" w:rsidRDefault="00A56DA2" w:rsidP="009F20EC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FC325" wp14:editId="0000D485">
                <wp:simplePos x="0" y="0"/>
                <wp:positionH relativeFrom="column">
                  <wp:posOffset>-401955</wp:posOffset>
                </wp:positionH>
                <wp:positionV relativeFrom="paragraph">
                  <wp:posOffset>120015</wp:posOffset>
                </wp:positionV>
                <wp:extent cx="5706110" cy="1204595"/>
                <wp:effectExtent l="9525" t="9525" r="8890" b="508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12045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6B4D1D" w14:textId="3DFB204E" w:rsidR="00F735E9" w:rsidRPr="00DA2BB0" w:rsidRDefault="00C1071D" w:rsidP="00DA2BB0">
                            <w:pPr>
                              <w:spacing w:beforeLines="100" w:before="360" w:line="440" w:lineRule="exact"/>
                              <w:jc w:val="center"/>
                              <w:rPr>
                                <w:rFonts w:ascii="HGSｺﾞｼｯｸE" w:eastAsia="HGSｺﾞｼｯｸE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１２</w:t>
                            </w:r>
                            <w:r w:rsidR="009F20EC" w:rsidRPr="00E1736B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．</w:t>
                            </w:r>
                            <w:r w:rsidR="00DA2BB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点呼支援機器等導入促進</w:t>
                            </w:r>
                            <w:r w:rsidR="0024234E" w:rsidRPr="00E1736B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助成事業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FC32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-31.65pt;margin-top:9.45pt;width:449.3pt;height: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">
                <v:textbox inset="5.85pt,.7pt,5.85pt,.7pt">
                  <w:txbxContent>
                    <w:p w14:paraId="226B4D1D" w14:textId="3DFB204E" w:rsidR="00F735E9" w:rsidRPr="00DA2BB0" w:rsidRDefault="00C1071D" w:rsidP="00DA2BB0">
                      <w:pPr>
                        <w:spacing w:beforeLines="100" w:before="360" w:line="440" w:lineRule="exact"/>
                        <w:jc w:val="center"/>
                        <w:rPr>
                          <w:rFonts w:ascii="HGSｺﾞｼｯｸE" w:eastAsia="HGSｺﾞｼｯｸE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１２</w:t>
                      </w:r>
                      <w:r w:rsidR="009F20EC" w:rsidRPr="00E1736B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．</w:t>
                      </w:r>
                      <w:r w:rsidR="00DA2BB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点呼支援機器等導入促進</w:t>
                      </w:r>
                      <w:r w:rsidR="0024234E" w:rsidRPr="00E1736B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助成事業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703B72E4" w14:textId="77777777" w:rsidR="009F20EC" w:rsidRDefault="009F20EC"/>
    <w:p w14:paraId="33B38273" w14:textId="77777777" w:rsidR="009F20EC" w:rsidRDefault="009F20EC"/>
    <w:p w14:paraId="08A045BB" w14:textId="120103F4" w:rsidR="009F20EC" w:rsidRPr="009F20EC" w:rsidRDefault="00A56DA2" w:rsidP="004B6717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E1C5D" wp14:editId="365C67A5">
                <wp:simplePos x="0" y="0"/>
                <wp:positionH relativeFrom="column">
                  <wp:posOffset>-401955</wp:posOffset>
                </wp:positionH>
                <wp:positionV relativeFrom="paragraph">
                  <wp:posOffset>643890</wp:posOffset>
                </wp:positionV>
                <wp:extent cx="5695950" cy="66675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722F2" w14:textId="77777777" w:rsidR="009F20EC" w:rsidRPr="00C66D1B" w:rsidRDefault="005156B1" w:rsidP="009F20EC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助成内容</w:t>
                            </w:r>
                          </w:p>
                          <w:p w14:paraId="1E1457FC" w14:textId="77777777" w:rsidR="009F20EC" w:rsidRPr="00C66D1B" w:rsidRDefault="009F20E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D802F9F" w14:textId="63790C01" w:rsidR="009F20EC" w:rsidRPr="00C66D1B" w:rsidRDefault="00112B2A" w:rsidP="000F2F82">
                            <w:pPr>
                              <w:spacing w:line="380" w:lineRule="exact"/>
                              <w:ind w:left="261"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会員事業者が</w:t>
                            </w:r>
                            <w:r w:rsidR="00DA2B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点呼支援機器等</w:t>
                            </w:r>
                            <w:r w:rsidR="007B6CF5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を導入</w:t>
                            </w:r>
                            <w:r w:rsidR="00E1736B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する場合、</w:t>
                            </w:r>
                            <w:r w:rsidR="00DA2B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点呼支援機器</w:t>
                            </w:r>
                            <w:r w:rsidR="00E96204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１台に対して</w:t>
                            </w:r>
                            <w:r w:rsidR="00DA2B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上限</w:t>
                            </w:r>
                            <w:r w:rsid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DA2B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０</w:t>
                            </w:r>
                            <w:r w:rsidR="00E96204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万円</w:t>
                            </w:r>
                            <w:r w:rsidR="00A8270A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助成しています。（</w:t>
                            </w:r>
                            <w:r w:rsidR="00A8270A" w:rsidRPr="00C66D1B">
                              <w:rPr>
                                <w:rFonts w:asciiTheme="minorEastAsia" w:hAnsiTheme="minorEastAsia" w:cs="Times New Roman" w:hint="eastAsia"/>
                                <w:sz w:val="26"/>
                                <w:szCs w:val="26"/>
                              </w:rPr>
                              <w:t>１会員</w:t>
                            </w:r>
                            <w:r w:rsidR="00A8270A" w:rsidRPr="00C66D1B">
                              <w:rPr>
                                <w:rFonts w:ascii="Century" w:eastAsia="ＭＳ 明朝" w:hAnsi="Century" w:cs="Times New Roman" w:hint="eastAsia"/>
                                <w:sz w:val="26"/>
                                <w:szCs w:val="26"/>
                              </w:rPr>
                              <w:t>あたり１台を限度）</w:t>
                            </w:r>
                          </w:p>
                          <w:p w14:paraId="17ACCACE" w14:textId="77777777" w:rsidR="00112B2A" w:rsidRDefault="00112B2A" w:rsidP="00A8270A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14:paraId="33D08466" w14:textId="26FECA8A" w:rsidR="008B16C4" w:rsidRPr="00112B2A" w:rsidRDefault="0055328C" w:rsidP="00A8270A">
                            <w:pPr>
                              <w:spacing w:line="38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112B2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8B16C4" w:rsidRPr="00112B2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．事業期間</w:t>
                            </w:r>
                          </w:p>
                          <w:p w14:paraId="3B0FBE5A" w14:textId="15F4906C" w:rsidR="00190738" w:rsidRPr="00C66D1B" w:rsidRDefault="00E1736B" w:rsidP="00DA2BB0">
                            <w:pPr>
                              <w:spacing w:line="380" w:lineRule="exact"/>
                              <w:ind w:left="780" w:hangingChars="300" w:hanging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E96204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DA2B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E96204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４月１日から</w:t>
                            </w:r>
                            <w:r w:rsidR="00E42F0B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DA2B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021991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31773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021991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A465F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２０</w:t>
                            </w:r>
                            <w:r w:rsidR="008B16C4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</w:t>
                            </w:r>
                            <w:r w:rsidR="0055328C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DA2BB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点呼支援機器</w:t>
                            </w:r>
                            <w:r w:rsidR="0055328C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の導入に対する助成</w:t>
                            </w:r>
                            <w:r w:rsidR="008B16C4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事業。</w:t>
                            </w:r>
                          </w:p>
                          <w:p w14:paraId="6606489A" w14:textId="3B9963F9" w:rsidR="006137AC" w:rsidRDefault="00D03390" w:rsidP="00505A14">
                            <w:pPr>
                              <w:spacing w:beforeLines="50" w:before="180" w:line="38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２．</w:t>
                            </w:r>
                            <w:r w:rsidR="00C124D2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対象機器</w:t>
                            </w:r>
                          </w:p>
                          <w:p w14:paraId="069D22F3" w14:textId="21161366" w:rsidR="00B36617" w:rsidRDefault="00B36617" w:rsidP="00112B2A">
                            <w:pPr>
                              <w:spacing w:line="38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株式会社ナブアシストが開発した「ロボット点呼」（通称「ユニボ」</w:t>
                            </w:r>
                          </w:p>
                          <w:p w14:paraId="66F2FE21" w14:textId="6400FD80" w:rsidR="00B36617" w:rsidRPr="00C66D1B" w:rsidRDefault="00B36617" w:rsidP="00112B2A">
                            <w:pPr>
                              <w:spacing w:line="38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に関わるシステム機器一式とする。</w:t>
                            </w:r>
                          </w:p>
                          <w:p w14:paraId="1A1C27D8" w14:textId="77777777" w:rsidR="008E3AD6" w:rsidRPr="00C66D1B" w:rsidRDefault="00D03390" w:rsidP="00505A14">
                            <w:pPr>
                              <w:spacing w:beforeLines="50" w:before="180" w:line="38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5156B1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</w:t>
                            </w:r>
                            <w:r w:rsidR="008E3AD6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手続きの流れ</w:t>
                            </w:r>
                          </w:p>
                          <w:p w14:paraId="45315286" w14:textId="77777777" w:rsidR="00EC45F8" w:rsidRPr="00C66D1B" w:rsidRDefault="008E3AD6" w:rsidP="000F2F82">
                            <w:pPr>
                              <w:spacing w:line="38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="00E36EC8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</w:t>
                            </w:r>
                            <w:r w:rsidR="00EC45F8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書類</w:t>
                            </w:r>
                            <w:r w:rsidR="0055328C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の提出</w:t>
                            </w:r>
                          </w:p>
                          <w:p w14:paraId="630DB4E4" w14:textId="71BAFFA1" w:rsidR="00B36617" w:rsidRDefault="00EC45F8" w:rsidP="00A56DA2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5156B1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618CD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申請書（様式１）</w:t>
                            </w:r>
                          </w:p>
                          <w:p w14:paraId="7110B6B9" w14:textId="253E5348" w:rsidR="005156B1" w:rsidRPr="00C66D1B" w:rsidRDefault="008E3AD6" w:rsidP="00A56DA2">
                            <w:pPr>
                              <w:spacing w:beforeLines="50" w:before="180" w:line="38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②</w:t>
                            </w:r>
                            <w:r w:rsidR="005156B1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申請の承認</w:t>
                            </w:r>
                          </w:p>
                          <w:p w14:paraId="293EB88A" w14:textId="77777777" w:rsidR="005156B1" w:rsidRPr="00C66D1B" w:rsidRDefault="005156B1" w:rsidP="000F2F82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・申請後、当協会から承認書</w:t>
                            </w:r>
                            <w:r w:rsidR="002D73F3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（様式２）</w:t>
                            </w: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を送付致します。</w:t>
                            </w:r>
                          </w:p>
                          <w:p w14:paraId="663A5E2C" w14:textId="55440BAB" w:rsidR="008E6520" w:rsidRPr="00C66D1B" w:rsidRDefault="000F2F82" w:rsidP="00505A14">
                            <w:pPr>
                              <w:spacing w:beforeLines="50" w:before="180"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③導入</w:t>
                            </w:r>
                            <w:r w:rsidR="00E1736B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期限（</w:t>
                            </w:r>
                            <w:r w:rsidR="00E42F0B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B3661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8E6520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31773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8E6520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A465FF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２０</w:t>
                            </w:r>
                            <w:r w:rsidR="008E6520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2D69F6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</w:t>
                            </w:r>
                            <w:r w:rsidR="008E6520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83BA83B" w14:textId="76B304DF" w:rsidR="00EC45F8" w:rsidRPr="00C66D1B" w:rsidRDefault="008E6520" w:rsidP="00505A14">
                            <w:pPr>
                              <w:spacing w:beforeLines="50" w:before="180" w:line="38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④</w:t>
                            </w:r>
                            <w:r w:rsidR="00E1736B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請求書類の提出（</w:t>
                            </w:r>
                            <w:r w:rsidR="004E603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毎月２０日締め、</w:t>
                            </w:r>
                            <w:r w:rsidR="00E42F0B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FF04EA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8E3AD6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31773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8E3AD6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31773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末</w:t>
                            </w:r>
                            <w:r w:rsidR="008E3AD6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まで）</w:t>
                            </w:r>
                          </w:p>
                          <w:p w14:paraId="53B1CF00" w14:textId="77777777" w:rsidR="00EC45F8" w:rsidRPr="00C66D1B" w:rsidRDefault="005156B1" w:rsidP="000F2F82">
                            <w:pPr>
                              <w:spacing w:line="380" w:lineRule="exact"/>
                              <w:ind w:left="260"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EC45F8"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請求書（様式３）</w:t>
                            </w:r>
                          </w:p>
                          <w:p w14:paraId="7FC54F12" w14:textId="77777777" w:rsidR="00B36617" w:rsidRDefault="00B36617" w:rsidP="00B36617">
                            <w:pPr>
                              <w:spacing w:line="38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C66D1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サービス利用申込書（写）（表紙のみ、利用規約以降は省略可）</w:t>
                            </w:r>
                          </w:p>
                          <w:p w14:paraId="4F776FB5" w14:textId="77777777" w:rsidR="00B36617" w:rsidRPr="00C66D1B" w:rsidRDefault="00B36617" w:rsidP="00B36617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・領収証（写）</w:t>
                            </w:r>
                          </w:p>
                          <w:p w14:paraId="145FADAE" w14:textId="77777777" w:rsidR="00567AF3" w:rsidRPr="00457A47" w:rsidRDefault="00567AF3" w:rsidP="00E42F0B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E1C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31.65pt;margin-top:50.7pt;width:448.5pt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">
                <v:textbox>
                  <w:txbxContent>
                    <w:p w14:paraId="224722F2" w14:textId="77777777" w:rsidR="009F20EC" w:rsidRPr="00C66D1B" w:rsidRDefault="005156B1" w:rsidP="009F20EC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助成内容</w:t>
                      </w:r>
                    </w:p>
                    <w:p w14:paraId="1E1457FC" w14:textId="77777777" w:rsidR="009F20EC" w:rsidRPr="00C66D1B" w:rsidRDefault="009F20E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D802F9F" w14:textId="63790C01" w:rsidR="009F20EC" w:rsidRPr="00C66D1B" w:rsidRDefault="00112B2A" w:rsidP="000F2F82">
                      <w:pPr>
                        <w:spacing w:line="380" w:lineRule="exact"/>
                        <w:ind w:left="261"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会員事業者が</w:t>
                      </w:r>
                      <w:r w:rsidR="00DA2B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点呼支援機器等</w:t>
                      </w:r>
                      <w:r w:rsidR="007B6CF5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を導入</w:t>
                      </w:r>
                      <w:r w:rsidR="00E1736B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する場合、</w:t>
                      </w:r>
                      <w:r w:rsidR="00DA2B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点呼支援機器</w:t>
                      </w:r>
                      <w:r w:rsidR="00E96204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１台に対して</w:t>
                      </w:r>
                      <w:r w:rsidR="00DA2B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上限</w:t>
                      </w:r>
                      <w:r w:rsid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</w:t>
                      </w:r>
                      <w:r w:rsidR="00DA2B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０</w:t>
                      </w:r>
                      <w:r w:rsidR="00E96204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万円</w:t>
                      </w:r>
                      <w:r w:rsidR="00A8270A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助成しています。（</w:t>
                      </w:r>
                      <w:r w:rsidR="00A8270A" w:rsidRPr="00C66D1B">
                        <w:rPr>
                          <w:rFonts w:asciiTheme="minorEastAsia" w:hAnsiTheme="minorEastAsia" w:cs="Times New Roman" w:hint="eastAsia"/>
                          <w:sz w:val="26"/>
                          <w:szCs w:val="26"/>
                        </w:rPr>
                        <w:t>１会員</w:t>
                      </w:r>
                      <w:r w:rsidR="00A8270A" w:rsidRPr="00C66D1B">
                        <w:rPr>
                          <w:rFonts w:ascii="Century" w:eastAsia="ＭＳ 明朝" w:hAnsi="Century" w:cs="Times New Roman" w:hint="eastAsia"/>
                          <w:sz w:val="26"/>
                          <w:szCs w:val="26"/>
                        </w:rPr>
                        <w:t>あたり１台を限度）</w:t>
                      </w:r>
                    </w:p>
                    <w:p w14:paraId="17ACCACE" w14:textId="77777777" w:rsidR="00112B2A" w:rsidRDefault="00112B2A" w:rsidP="00A8270A">
                      <w:pPr>
                        <w:spacing w:line="380" w:lineRule="exact"/>
                        <w:ind w:firstLineChars="100"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  <w:p w14:paraId="33D08466" w14:textId="26FECA8A" w:rsidR="008B16C4" w:rsidRPr="00112B2A" w:rsidRDefault="0055328C" w:rsidP="00A8270A">
                      <w:pPr>
                        <w:spacing w:line="38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112B2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</w:t>
                      </w:r>
                      <w:r w:rsidR="008B16C4" w:rsidRPr="00112B2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．事業期間</w:t>
                      </w:r>
                    </w:p>
                    <w:p w14:paraId="3B0FBE5A" w14:textId="15F4906C" w:rsidR="00190738" w:rsidRPr="00C66D1B" w:rsidRDefault="00E1736B" w:rsidP="00DA2BB0">
                      <w:pPr>
                        <w:spacing w:line="380" w:lineRule="exact"/>
                        <w:ind w:left="780" w:hangingChars="300" w:hanging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E96204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DA2B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４</w:t>
                      </w:r>
                      <w:r w:rsidR="00E96204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４月１日から</w:t>
                      </w:r>
                      <w:r w:rsidR="00E42F0B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DA2B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="00021991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31773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021991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A465F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２０</w:t>
                      </w:r>
                      <w:r w:rsidR="008B16C4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</w:t>
                      </w:r>
                      <w:r w:rsidR="0055328C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</w:t>
                      </w:r>
                      <w:r w:rsidR="00DA2BB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点呼支援機器</w:t>
                      </w:r>
                      <w:r w:rsidR="0055328C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の導入に対する助成</w:t>
                      </w:r>
                      <w:r w:rsidR="008B16C4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事業。</w:t>
                      </w:r>
                    </w:p>
                    <w:p w14:paraId="6606489A" w14:textId="3B9963F9" w:rsidR="006137AC" w:rsidRDefault="00D03390" w:rsidP="00505A14">
                      <w:pPr>
                        <w:spacing w:beforeLines="50" w:before="180" w:line="38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２．</w:t>
                      </w:r>
                      <w:r w:rsidR="00C124D2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対象機器</w:t>
                      </w:r>
                    </w:p>
                    <w:p w14:paraId="069D22F3" w14:textId="21161366" w:rsidR="00B36617" w:rsidRDefault="00B36617" w:rsidP="00112B2A">
                      <w:pPr>
                        <w:spacing w:line="38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株式会社ナブアシストが開発した「ロボット点呼」（通称「ユニボ」</w:t>
                      </w:r>
                    </w:p>
                    <w:p w14:paraId="66F2FE21" w14:textId="6400FD80" w:rsidR="00B36617" w:rsidRPr="00C66D1B" w:rsidRDefault="00B36617" w:rsidP="00112B2A">
                      <w:pPr>
                        <w:spacing w:line="38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に関わるシステム機器一式とする。</w:t>
                      </w:r>
                    </w:p>
                    <w:p w14:paraId="1A1C27D8" w14:textId="77777777" w:rsidR="008E3AD6" w:rsidRPr="00C66D1B" w:rsidRDefault="00D03390" w:rsidP="00505A14">
                      <w:pPr>
                        <w:spacing w:beforeLines="50" w:before="180" w:line="38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</w:t>
                      </w:r>
                      <w:r w:rsidR="005156B1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</w:t>
                      </w:r>
                      <w:r w:rsidR="008E3AD6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手続きの流れ</w:t>
                      </w:r>
                    </w:p>
                    <w:p w14:paraId="45315286" w14:textId="77777777" w:rsidR="00EC45F8" w:rsidRPr="00C66D1B" w:rsidRDefault="008E3AD6" w:rsidP="000F2F82">
                      <w:pPr>
                        <w:spacing w:line="38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①</w:t>
                      </w:r>
                      <w:r w:rsidR="00E36EC8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</w:t>
                      </w:r>
                      <w:r w:rsidR="00EC45F8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書類</w:t>
                      </w:r>
                      <w:r w:rsidR="0055328C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の提出</w:t>
                      </w:r>
                    </w:p>
                    <w:p w14:paraId="630DB4E4" w14:textId="71BAFFA1" w:rsidR="00B36617" w:rsidRDefault="00EC45F8" w:rsidP="00A56DA2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="005156B1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6618CD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申請書（様式１）</w:t>
                      </w:r>
                    </w:p>
                    <w:p w14:paraId="7110B6B9" w14:textId="253E5348" w:rsidR="005156B1" w:rsidRPr="00C66D1B" w:rsidRDefault="008E3AD6" w:rsidP="00A56DA2">
                      <w:pPr>
                        <w:spacing w:beforeLines="50" w:before="180" w:line="38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②</w:t>
                      </w:r>
                      <w:r w:rsidR="005156B1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申請の承認</w:t>
                      </w:r>
                    </w:p>
                    <w:p w14:paraId="293EB88A" w14:textId="77777777" w:rsidR="005156B1" w:rsidRPr="00C66D1B" w:rsidRDefault="005156B1" w:rsidP="000F2F82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・申請後、当協会から承認書</w:t>
                      </w:r>
                      <w:r w:rsidR="002D73F3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（様式２）</w:t>
                      </w: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を送付致します。</w:t>
                      </w:r>
                    </w:p>
                    <w:p w14:paraId="663A5E2C" w14:textId="55440BAB" w:rsidR="008E6520" w:rsidRPr="00C66D1B" w:rsidRDefault="000F2F82" w:rsidP="00505A14">
                      <w:pPr>
                        <w:spacing w:beforeLines="50" w:before="180"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③導入</w:t>
                      </w:r>
                      <w:r w:rsidR="00E1736B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期限（</w:t>
                      </w:r>
                      <w:r w:rsidR="00E42F0B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B3661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="008E6520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31773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8E6520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A465FF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２０</w:t>
                      </w:r>
                      <w:r w:rsidR="008E6520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</w:t>
                      </w:r>
                      <w:r w:rsidR="002D69F6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</w:t>
                      </w:r>
                      <w:r w:rsidR="008E6520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683BA83B" w14:textId="76B304DF" w:rsidR="00EC45F8" w:rsidRPr="00C66D1B" w:rsidRDefault="008E6520" w:rsidP="00505A14">
                      <w:pPr>
                        <w:spacing w:beforeLines="50" w:before="180" w:line="38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④</w:t>
                      </w:r>
                      <w:r w:rsidR="00E1736B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請求書類の提出（</w:t>
                      </w:r>
                      <w:r w:rsidR="004E603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毎月２０日締め、</w:t>
                      </w:r>
                      <w:r w:rsidR="00E42F0B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FF04EA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="008E3AD6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31773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8E3AD6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31773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末</w:t>
                      </w:r>
                      <w:r w:rsidR="008E3AD6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まで）</w:t>
                      </w:r>
                    </w:p>
                    <w:p w14:paraId="53B1CF00" w14:textId="77777777" w:rsidR="00EC45F8" w:rsidRPr="00C66D1B" w:rsidRDefault="005156B1" w:rsidP="000F2F82">
                      <w:pPr>
                        <w:spacing w:line="380" w:lineRule="exact"/>
                        <w:ind w:left="260"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="00EC45F8"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請求書（様式３）</w:t>
                      </w:r>
                    </w:p>
                    <w:p w14:paraId="7FC54F12" w14:textId="77777777" w:rsidR="00B36617" w:rsidRDefault="00B36617" w:rsidP="00B36617">
                      <w:pPr>
                        <w:spacing w:line="38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C66D1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サービス利用申込書（写）（表紙のみ、利用規約以降は省略可）</w:t>
                      </w:r>
                    </w:p>
                    <w:p w14:paraId="4F776FB5" w14:textId="77777777" w:rsidR="00B36617" w:rsidRPr="00C66D1B" w:rsidRDefault="00B36617" w:rsidP="00B36617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・領収証（写）</w:t>
                      </w:r>
                    </w:p>
                    <w:p w14:paraId="145FADAE" w14:textId="77777777" w:rsidR="00567AF3" w:rsidRPr="00457A47" w:rsidRDefault="00567AF3" w:rsidP="00E42F0B">
                      <w:pPr>
                        <w:spacing w:line="38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20EC" w:rsidRPr="009F20EC" w:rsidSect="00077498">
      <w:footerReference w:type="default" r:id="rId7"/>
      <w:pgSz w:w="11906" w:h="16838"/>
      <w:pgMar w:top="1701" w:right="2268" w:bottom="1701" w:left="226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C79" w14:textId="77777777" w:rsidR="008A34AB" w:rsidRDefault="008A34AB" w:rsidP="00BB68C9">
      <w:r>
        <w:separator/>
      </w:r>
    </w:p>
  </w:endnote>
  <w:endnote w:type="continuationSeparator" w:id="0">
    <w:p w14:paraId="2818D582" w14:textId="77777777" w:rsidR="008A34AB" w:rsidRDefault="008A34AB" w:rsidP="00BB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18AE" w14:textId="77777777" w:rsidR="00077498" w:rsidRPr="00077498" w:rsidRDefault="00077498" w:rsidP="00077498">
    <w:pPr>
      <w:pStyle w:val="a7"/>
      <w:jc w:val="center"/>
      <w:rPr>
        <w:rFonts w:ascii="ＭＳ Ｐゴシック" w:eastAsia="ＭＳ Ｐゴシック" w:hAnsi="ＭＳ Ｐ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9807" w14:textId="77777777" w:rsidR="008A34AB" w:rsidRDefault="008A34AB" w:rsidP="00BB68C9">
      <w:r>
        <w:separator/>
      </w:r>
    </w:p>
  </w:footnote>
  <w:footnote w:type="continuationSeparator" w:id="0">
    <w:p w14:paraId="122195E4" w14:textId="77777777" w:rsidR="008A34AB" w:rsidRDefault="008A34AB" w:rsidP="00BB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C"/>
    <w:rsid w:val="000176D6"/>
    <w:rsid w:val="00021991"/>
    <w:rsid w:val="00036E8C"/>
    <w:rsid w:val="00041648"/>
    <w:rsid w:val="0004373F"/>
    <w:rsid w:val="00060289"/>
    <w:rsid w:val="00061B1A"/>
    <w:rsid w:val="00077498"/>
    <w:rsid w:val="00080F6F"/>
    <w:rsid w:val="0008471C"/>
    <w:rsid w:val="000C0E88"/>
    <w:rsid w:val="000E310A"/>
    <w:rsid w:val="000F2F82"/>
    <w:rsid w:val="000F4677"/>
    <w:rsid w:val="001004F9"/>
    <w:rsid w:val="001075DB"/>
    <w:rsid w:val="00112B2A"/>
    <w:rsid w:val="00136448"/>
    <w:rsid w:val="00147FCD"/>
    <w:rsid w:val="00153597"/>
    <w:rsid w:val="00156A64"/>
    <w:rsid w:val="00181D54"/>
    <w:rsid w:val="00184F33"/>
    <w:rsid w:val="00190738"/>
    <w:rsid w:val="001D0B1C"/>
    <w:rsid w:val="001D6DE5"/>
    <w:rsid w:val="0022508E"/>
    <w:rsid w:val="0024234E"/>
    <w:rsid w:val="0027774D"/>
    <w:rsid w:val="00281CF5"/>
    <w:rsid w:val="002D26E7"/>
    <w:rsid w:val="002D69F6"/>
    <w:rsid w:val="002D73F3"/>
    <w:rsid w:val="00317733"/>
    <w:rsid w:val="00323EB2"/>
    <w:rsid w:val="003537D9"/>
    <w:rsid w:val="00386BF9"/>
    <w:rsid w:val="003D0F5D"/>
    <w:rsid w:val="003F02E7"/>
    <w:rsid w:val="003F6738"/>
    <w:rsid w:val="004025A8"/>
    <w:rsid w:val="004162B2"/>
    <w:rsid w:val="00457A47"/>
    <w:rsid w:val="004856FB"/>
    <w:rsid w:val="004B6717"/>
    <w:rsid w:val="004C4B53"/>
    <w:rsid w:val="004D0772"/>
    <w:rsid w:val="004E603B"/>
    <w:rsid w:val="004F1CED"/>
    <w:rsid w:val="004F7404"/>
    <w:rsid w:val="00504DA6"/>
    <w:rsid w:val="00505A14"/>
    <w:rsid w:val="005137CD"/>
    <w:rsid w:val="005156B1"/>
    <w:rsid w:val="005271D0"/>
    <w:rsid w:val="00545470"/>
    <w:rsid w:val="00546450"/>
    <w:rsid w:val="0055328C"/>
    <w:rsid w:val="00567AF3"/>
    <w:rsid w:val="00591408"/>
    <w:rsid w:val="005A5DBC"/>
    <w:rsid w:val="005A6EAE"/>
    <w:rsid w:val="005B517A"/>
    <w:rsid w:val="005C7291"/>
    <w:rsid w:val="005C7AD2"/>
    <w:rsid w:val="005E4FF2"/>
    <w:rsid w:val="006137AC"/>
    <w:rsid w:val="00615D85"/>
    <w:rsid w:val="006618CD"/>
    <w:rsid w:val="006942A6"/>
    <w:rsid w:val="006B60DE"/>
    <w:rsid w:val="006F1CCD"/>
    <w:rsid w:val="00700814"/>
    <w:rsid w:val="00721440"/>
    <w:rsid w:val="00743D38"/>
    <w:rsid w:val="00743DA4"/>
    <w:rsid w:val="00754FDB"/>
    <w:rsid w:val="00766F1D"/>
    <w:rsid w:val="00767E49"/>
    <w:rsid w:val="00770A9E"/>
    <w:rsid w:val="007943CC"/>
    <w:rsid w:val="007A2DCD"/>
    <w:rsid w:val="007A6F8D"/>
    <w:rsid w:val="007B6CF5"/>
    <w:rsid w:val="007F5807"/>
    <w:rsid w:val="00841722"/>
    <w:rsid w:val="008A34AB"/>
    <w:rsid w:val="008B16C4"/>
    <w:rsid w:val="008B5816"/>
    <w:rsid w:val="008C516B"/>
    <w:rsid w:val="008E3AD6"/>
    <w:rsid w:val="008E6520"/>
    <w:rsid w:val="00913E7B"/>
    <w:rsid w:val="00917EA7"/>
    <w:rsid w:val="0092467A"/>
    <w:rsid w:val="00924A3B"/>
    <w:rsid w:val="00944AFE"/>
    <w:rsid w:val="009514AF"/>
    <w:rsid w:val="00957359"/>
    <w:rsid w:val="00963D21"/>
    <w:rsid w:val="00976082"/>
    <w:rsid w:val="009B2B17"/>
    <w:rsid w:val="009B7296"/>
    <w:rsid w:val="009D3FAA"/>
    <w:rsid w:val="009F20EC"/>
    <w:rsid w:val="00A024FD"/>
    <w:rsid w:val="00A23FC9"/>
    <w:rsid w:val="00A3090E"/>
    <w:rsid w:val="00A42060"/>
    <w:rsid w:val="00A465FF"/>
    <w:rsid w:val="00A5265E"/>
    <w:rsid w:val="00A56DA2"/>
    <w:rsid w:val="00A72892"/>
    <w:rsid w:val="00A80AEB"/>
    <w:rsid w:val="00A8270A"/>
    <w:rsid w:val="00AE1D3A"/>
    <w:rsid w:val="00AF4943"/>
    <w:rsid w:val="00B33380"/>
    <w:rsid w:val="00B36617"/>
    <w:rsid w:val="00B42DFD"/>
    <w:rsid w:val="00B53A9E"/>
    <w:rsid w:val="00B879F0"/>
    <w:rsid w:val="00BA55DC"/>
    <w:rsid w:val="00BB68C9"/>
    <w:rsid w:val="00BC1395"/>
    <w:rsid w:val="00BC435C"/>
    <w:rsid w:val="00BC62E8"/>
    <w:rsid w:val="00BF7548"/>
    <w:rsid w:val="00C1071D"/>
    <w:rsid w:val="00C124D2"/>
    <w:rsid w:val="00C66D1B"/>
    <w:rsid w:val="00C85DE9"/>
    <w:rsid w:val="00CC4254"/>
    <w:rsid w:val="00CD4873"/>
    <w:rsid w:val="00CF0C89"/>
    <w:rsid w:val="00D03390"/>
    <w:rsid w:val="00D42CAC"/>
    <w:rsid w:val="00D54BA1"/>
    <w:rsid w:val="00D66699"/>
    <w:rsid w:val="00DA2BB0"/>
    <w:rsid w:val="00DA2E63"/>
    <w:rsid w:val="00DB2389"/>
    <w:rsid w:val="00DD571B"/>
    <w:rsid w:val="00E12E55"/>
    <w:rsid w:val="00E1736B"/>
    <w:rsid w:val="00E3606E"/>
    <w:rsid w:val="00E36EC8"/>
    <w:rsid w:val="00E42F0B"/>
    <w:rsid w:val="00E52966"/>
    <w:rsid w:val="00E96204"/>
    <w:rsid w:val="00EB54F0"/>
    <w:rsid w:val="00EC45F8"/>
    <w:rsid w:val="00ED5E1B"/>
    <w:rsid w:val="00EF1713"/>
    <w:rsid w:val="00F20869"/>
    <w:rsid w:val="00F219C1"/>
    <w:rsid w:val="00F365DF"/>
    <w:rsid w:val="00F735E9"/>
    <w:rsid w:val="00F97DE2"/>
    <w:rsid w:val="00FB3723"/>
    <w:rsid w:val="00FF04EA"/>
    <w:rsid w:val="00F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6FDCD"/>
  <w15:docId w15:val="{D6ABD26F-0F32-4F25-8100-7FE10E7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8C9"/>
  </w:style>
  <w:style w:type="paragraph" w:styleId="a7">
    <w:name w:val="footer"/>
    <w:basedOn w:val="a"/>
    <w:link w:val="a8"/>
    <w:uiPriority w:val="99"/>
    <w:unhideWhenUsed/>
    <w:rsid w:val="00BB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09BF-722C-4232-9EB4-11A1AEA2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島根県 トラック協会</cp:lastModifiedBy>
  <cp:revision>11</cp:revision>
  <cp:lastPrinted>2022-04-11T01:35:00Z</cp:lastPrinted>
  <dcterms:created xsi:type="dcterms:W3CDTF">2022-01-27T04:52:00Z</dcterms:created>
  <dcterms:modified xsi:type="dcterms:W3CDTF">2022-04-18T04:11:00Z</dcterms:modified>
</cp:coreProperties>
</file>