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9FD3" w14:textId="77B47BC2" w:rsidR="00BB165B" w:rsidRPr="00BB165B" w:rsidRDefault="003154F0" w:rsidP="00BB165B">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適性</w:t>
      </w:r>
      <w:r w:rsidR="00BB165B" w:rsidRPr="00BB165B">
        <w:rPr>
          <w:rFonts w:ascii="HG丸ｺﾞｼｯｸM-PRO" w:eastAsia="HG丸ｺﾞｼｯｸM-PRO" w:hAnsi="HG丸ｺﾞｼｯｸM-PRO" w:hint="eastAsia"/>
          <w:sz w:val="36"/>
          <w:szCs w:val="36"/>
        </w:rPr>
        <w:t>診断</w:t>
      </w:r>
      <w:r w:rsidR="00CA27F4">
        <w:rPr>
          <w:rFonts w:ascii="HG丸ｺﾞｼｯｸM-PRO" w:eastAsia="HG丸ｺﾞｼｯｸM-PRO" w:hAnsi="HG丸ｺﾞｼｯｸM-PRO" w:hint="eastAsia"/>
          <w:sz w:val="36"/>
          <w:szCs w:val="36"/>
        </w:rPr>
        <w:t>のご案内</w:t>
      </w:r>
    </w:p>
    <w:p w14:paraId="186B2AEA" w14:textId="77777777" w:rsidR="00BB165B" w:rsidRPr="00BB165B" w:rsidRDefault="00BB165B" w:rsidP="00CA27F4">
      <w:pPr>
        <w:rPr>
          <w:rFonts w:ascii="HG丸ｺﾞｼｯｸM-PRO" w:eastAsia="HG丸ｺﾞｼｯｸM-PRO" w:hAnsi="HG丸ｺﾞｼｯｸM-PRO" w:hint="eastAsia"/>
          <w:sz w:val="24"/>
          <w:szCs w:val="24"/>
        </w:rPr>
      </w:pPr>
    </w:p>
    <w:p w14:paraId="625A05BC" w14:textId="77777777" w:rsidR="00BB165B" w:rsidRPr="00BB165B" w:rsidRDefault="00BB165B" w:rsidP="00AB3AAE">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開催場所　</w:t>
      </w:r>
      <w:r w:rsidRPr="00BB165B">
        <w:rPr>
          <w:rFonts w:ascii="HG丸ｺﾞｼｯｸM-PRO" w:eastAsia="HG丸ｺﾞｼｯｸM-PRO" w:hAnsi="HG丸ｺﾞｼｯｸM-PRO" w:hint="eastAsia"/>
          <w:sz w:val="24"/>
          <w:szCs w:val="24"/>
        </w:rPr>
        <w:t>株式会社コガワ計画（Mランド）</w:t>
      </w:r>
    </w:p>
    <w:p w14:paraId="329AD603" w14:textId="77777777" w:rsidR="00BB165B" w:rsidRPr="00BB165B" w:rsidRDefault="00BB165B" w:rsidP="00AB3AAE">
      <w:pPr>
        <w:spacing w:line="280" w:lineRule="exact"/>
        <w:rPr>
          <w:rFonts w:ascii="HG丸ｺﾞｼｯｸM-PRO" w:eastAsia="HG丸ｺﾞｼｯｸM-PRO" w:hAnsi="HG丸ｺﾞｼｯｸM-PRO"/>
          <w:sz w:val="24"/>
          <w:szCs w:val="24"/>
        </w:rPr>
      </w:pPr>
      <w:r w:rsidRPr="00BB165B">
        <w:rPr>
          <w:rFonts w:ascii="HG丸ｺﾞｼｯｸM-PRO" w:eastAsia="HG丸ｺﾞｼｯｸM-PRO" w:hAnsi="HG丸ｺﾞｼｯｸM-PRO" w:hint="eastAsia"/>
          <w:sz w:val="24"/>
          <w:szCs w:val="24"/>
        </w:rPr>
        <w:t>T　E　L　０８５６－３１－５０５０</w:t>
      </w:r>
    </w:p>
    <w:p w14:paraId="79110D53" w14:textId="77777777" w:rsidR="00BB165B" w:rsidRPr="00BB165B" w:rsidRDefault="00BB165B" w:rsidP="00AB3AAE">
      <w:pPr>
        <w:spacing w:line="280" w:lineRule="exact"/>
        <w:rPr>
          <w:rFonts w:ascii="HG丸ｺﾞｼｯｸM-PRO" w:eastAsia="HG丸ｺﾞｼｯｸM-PRO" w:hAnsi="HG丸ｺﾞｼｯｸM-PRO"/>
          <w:sz w:val="24"/>
          <w:szCs w:val="24"/>
        </w:rPr>
      </w:pPr>
      <w:r w:rsidRPr="00BB165B">
        <w:rPr>
          <w:rFonts w:ascii="HG丸ｺﾞｼｯｸM-PRO" w:eastAsia="HG丸ｺﾞｼｯｸM-PRO" w:hAnsi="HG丸ｺﾞｼｯｸM-PRO" w:hint="eastAsia"/>
          <w:sz w:val="24"/>
          <w:szCs w:val="24"/>
        </w:rPr>
        <w:t>担　　当　水津（すいづ）、益田（ますだ）、伊藤（いとう）</w:t>
      </w:r>
    </w:p>
    <w:p w14:paraId="1E3919FF" w14:textId="77777777" w:rsidR="00BB165B" w:rsidRPr="00CA27F4" w:rsidRDefault="00BB165B" w:rsidP="00AB3AAE">
      <w:pPr>
        <w:spacing w:line="280" w:lineRule="exact"/>
        <w:rPr>
          <w:rFonts w:ascii="HG丸ｺﾞｼｯｸM-PRO" w:eastAsia="HG丸ｺﾞｼｯｸM-PRO" w:hAnsi="HG丸ｺﾞｼｯｸM-PRO"/>
          <w:sz w:val="24"/>
          <w:szCs w:val="24"/>
        </w:rPr>
      </w:pPr>
    </w:p>
    <w:p w14:paraId="0FA71465" w14:textId="77777777" w:rsidR="00BB165B" w:rsidRDefault="00BB165B" w:rsidP="00AB3AAE">
      <w:pPr>
        <w:spacing w:line="28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※昼食は敷地内レストラン等もご利用になれます。</w:t>
      </w:r>
    </w:p>
    <w:p w14:paraId="17C6287B" w14:textId="77777777" w:rsidR="00BB165B" w:rsidRDefault="00BB165B" w:rsidP="00AB3AAE">
      <w:pPr>
        <w:spacing w:line="28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尚、敷地内（駐車場含む）全面禁煙です。ご理解ご協力お願い致します。</w:t>
      </w:r>
    </w:p>
    <w:p w14:paraId="4055E688" w14:textId="5F9E7E2F" w:rsidR="00535456" w:rsidRDefault="00323B87" w:rsidP="00AB3AAE">
      <w:pPr>
        <w:spacing w:line="280" w:lineRule="exac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14:paraId="3A79C4E6" w14:textId="77777777" w:rsidR="00535456" w:rsidRDefault="001836EA" w:rsidP="00AB3AAE">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shd w:val="pct15" w:color="auto" w:fill="FFFFFF"/>
        </w:rPr>
        <w:t xml:space="preserve">　</w:t>
      </w:r>
      <w:r w:rsidRPr="00583290">
        <w:rPr>
          <w:rFonts w:ascii="HG丸ｺﾞｼｯｸM-PRO" w:eastAsia="HG丸ｺﾞｼｯｸM-PRO" w:hAnsi="HG丸ｺﾞｼｯｸM-PRO" w:hint="eastAsia"/>
          <w:sz w:val="28"/>
          <w:szCs w:val="28"/>
          <w:shd w:val="pct15" w:color="auto" w:fill="FFFFFF"/>
        </w:rPr>
        <w:t>適性診断</w:t>
      </w:r>
      <w:r>
        <w:rPr>
          <w:rFonts w:ascii="HG丸ｺﾞｼｯｸM-PRO" w:eastAsia="HG丸ｺﾞｼｯｸM-PRO" w:hAnsi="HG丸ｺﾞｼｯｸM-PRO" w:hint="eastAsia"/>
          <w:sz w:val="28"/>
          <w:szCs w:val="28"/>
          <w:shd w:val="pct15" w:color="auto" w:fill="FFFFFF"/>
        </w:rPr>
        <w:t xml:space="preserve">料金表　</w:t>
      </w:r>
    </w:p>
    <w:p w14:paraId="6C838F0F" w14:textId="77777777" w:rsidR="001836EA" w:rsidRDefault="001836EA" w:rsidP="00AB3AAE">
      <w:pPr>
        <w:spacing w:line="28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※適性診断を受講希望の島根県トラック協会会員事業所の方は、運転適性</w:t>
      </w:r>
    </w:p>
    <w:p w14:paraId="0E1414AF" w14:textId="77777777" w:rsidR="001836EA" w:rsidRDefault="001836EA" w:rsidP="00AB3AAE">
      <w:pPr>
        <w:spacing w:line="28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診断申込書の事業所名の欄に、事業所名を記入した後に島根県トラック</w:t>
      </w:r>
    </w:p>
    <w:p w14:paraId="336A3625" w14:textId="77777777" w:rsidR="00535456" w:rsidRDefault="001836EA" w:rsidP="00AB3AAE">
      <w:pPr>
        <w:spacing w:line="28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協会も付け加えて記入してください。</w:t>
      </w:r>
    </w:p>
    <w:p w14:paraId="0CAC089B" w14:textId="77777777" w:rsidR="00535456" w:rsidRPr="001836EA" w:rsidRDefault="00323B87" w:rsidP="00AB3AAE">
      <w:pPr>
        <w:spacing w:line="280" w:lineRule="exact"/>
        <w:ind w:firstLineChars="200" w:firstLine="480"/>
        <w:rPr>
          <w:rFonts w:ascii="HG丸ｺﾞｼｯｸM-PRO" w:eastAsia="HG丸ｺﾞｼｯｸM-PRO" w:hAnsi="HG丸ｺﾞｼｯｸM-PRO"/>
          <w:sz w:val="24"/>
          <w:szCs w:val="24"/>
        </w:rPr>
      </w:pPr>
      <w:r w:rsidRPr="00323B87">
        <w:rPr>
          <w:rFonts w:ascii="HG丸ｺﾞｼｯｸM-PRO" w:eastAsia="HG丸ｺﾞｼｯｸM-PRO" w:hAnsi="HG丸ｺﾞｼｯｸM-PRO" w:hint="eastAsia"/>
          <w:sz w:val="24"/>
          <w:szCs w:val="24"/>
        </w:rPr>
        <w:t>※</w:t>
      </w:r>
      <w:r w:rsidR="001836EA">
        <w:rPr>
          <w:rFonts w:ascii="HG丸ｺﾞｼｯｸM-PRO" w:eastAsia="HG丸ｺﾞｼｯｸM-PRO" w:hAnsi="HG丸ｺﾞｼｯｸM-PRO" w:hint="eastAsia"/>
          <w:sz w:val="24"/>
          <w:szCs w:val="24"/>
        </w:rPr>
        <w:t>適性診断受講希望の方は、</w:t>
      </w:r>
      <w:r w:rsidRPr="00323B87">
        <w:rPr>
          <w:rFonts w:ascii="HG丸ｺﾞｼｯｸM-PRO" w:eastAsia="HG丸ｺﾞｼｯｸM-PRO" w:hAnsi="HG丸ｺﾞｼｯｸM-PRO" w:hint="eastAsia"/>
          <w:sz w:val="24"/>
          <w:szCs w:val="24"/>
        </w:rPr>
        <w:t>事前に空き状況をお問合せ下さい！</w:t>
      </w:r>
    </w:p>
    <w:tbl>
      <w:tblPr>
        <w:tblStyle w:val="a3"/>
        <w:tblW w:w="8784" w:type="dxa"/>
        <w:tblInd w:w="-5" w:type="dxa"/>
        <w:tblLook w:val="04A0" w:firstRow="1" w:lastRow="0" w:firstColumn="1" w:lastColumn="0" w:noHBand="0" w:noVBand="1"/>
      </w:tblPr>
      <w:tblGrid>
        <w:gridCol w:w="1533"/>
        <w:gridCol w:w="3825"/>
        <w:gridCol w:w="2008"/>
        <w:gridCol w:w="1418"/>
      </w:tblGrid>
      <w:tr w:rsidR="00535456" w14:paraId="02506D2C" w14:textId="77777777" w:rsidTr="00CA27F4">
        <w:trPr>
          <w:trHeight w:val="634"/>
        </w:trPr>
        <w:tc>
          <w:tcPr>
            <w:tcW w:w="1533" w:type="dxa"/>
            <w:vAlign w:val="center"/>
          </w:tcPr>
          <w:p w14:paraId="3ED2C9A5" w14:textId="77777777" w:rsidR="00535456" w:rsidRDefault="00535456" w:rsidP="000E1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　類</w:t>
            </w:r>
          </w:p>
        </w:tc>
        <w:tc>
          <w:tcPr>
            <w:tcW w:w="3825" w:type="dxa"/>
            <w:vAlign w:val="center"/>
          </w:tcPr>
          <w:p w14:paraId="378EA6A5" w14:textId="77777777" w:rsidR="00535456" w:rsidRDefault="00535456" w:rsidP="000E1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対象者</w:t>
            </w:r>
          </w:p>
        </w:tc>
        <w:tc>
          <w:tcPr>
            <w:tcW w:w="2008" w:type="dxa"/>
            <w:vAlign w:val="center"/>
          </w:tcPr>
          <w:p w14:paraId="769BCA66" w14:textId="77777777" w:rsidR="00535456" w:rsidRDefault="00535456" w:rsidP="000E1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　間</w:t>
            </w:r>
          </w:p>
        </w:tc>
        <w:tc>
          <w:tcPr>
            <w:tcW w:w="1418" w:type="dxa"/>
            <w:vAlign w:val="center"/>
          </w:tcPr>
          <w:p w14:paraId="51B0AFAD" w14:textId="77777777" w:rsidR="00535456" w:rsidRDefault="00535456" w:rsidP="000E1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料　金</w:t>
            </w:r>
          </w:p>
        </w:tc>
      </w:tr>
      <w:tr w:rsidR="00535456" w14:paraId="6F892D0C" w14:textId="77777777" w:rsidTr="00CA27F4">
        <w:trPr>
          <w:trHeight w:val="721"/>
        </w:trPr>
        <w:tc>
          <w:tcPr>
            <w:tcW w:w="1533" w:type="dxa"/>
            <w:vAlign w:val="center"/>
          </w:tcPr>
          <w:p w14:paraId="6278E4FC" w14:textId="77777777" w:rsidR="00535456" w:rsidRDefault="000E1346"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一般診断</w:t>
            </w:r>
          </w:p>
        </w:tc>
        <w:tc>
          <w:tcPr>
            <w:tcW w:w="3825" w:type="dxa"/>
            <w:vAlign w:val="center"/>
          </w:tcPr>
          <w:p w14:paraId="52F573A3" w14:textId="77777777" w:rsidR="00535456" w:rsidRDefault="000E1346" w:rsidP="000E13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普通免許以上をお持ちであればどなたでも受診することができます。</w:t>
            </w:r>
          </w:p>
        </w:tc>
        <w:tc>
          <w:tcPr>
            <w:tcW w:w="2008" w:type="dxa"/>
            <w:vAlign w:val="center"/>
          </w:tcPr>
          <w:p w14:paraId="2D6207C3" w14:textId="77777777" w:rsidR="00535456" w:rsidRDefault="009E2B0D"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約1時間20分</w:t>
            </w:r>
          </w:p>
        </w:tc>
        <w:tc>
          <w:tcPr>
            <w:tcW w:w="1418" w:type="dxa"/>
            <w:vAlign w:val="center"/>
          </w:tcPr>
          <w:p w14:paraId="24D08BA0" w14:textId="77777777" w:rsidR="00535456" w:rsidRDefault="009E2B0D"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2,400円</w:t>
            </w:r>
          </w:p>
        </w:tc>
      </w:tr>
      <w:tr w:rsidR="00535456" w14:paraId="677352E7" w14:textId="77777777" w:rsidTr="00CA27F4">
        <w:tc>
          <w:tcPr>
            <w:tcW w:w="1533" w:type="dxa"/>
            <w:vAlign w:val="center"/>
          </w:tcPr>
          <w:p w14:paraId="7C9220D6" w14:textId="77777777" w:rsidR="00535456" w:rsidRDefault="009E2B0D"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初任診断</w:t>
            </w:r>
          </w:p>
        </w:tc>
        <w:tc>
          <w:tcPr>
            <w:tcW w:w="3825" w:type="dxa"/>
            <w:vAlign w:val="center"/>
          </w:tcPr>
          <w:p w14:paraId="0D02BF23" w14:textId="77777777" w:rsidR="00535456" w:rsidRDefault="009E2B0D" w:rsidP="000E13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所属する運送事業者において、新たに運転者として採用される方。</w:t>
            </w:r>
          </w:p>
        </w:tc>
        <w:tc>
          <w:tcPr>
            <w:tcW w:w="2008" w:type="dxa"/>
            <w:vAlign w:val="center"/>
          </w:tcPr>
          <w:p w14:paraId="3D6B4BE6" w14:textId="77777777" w:rsidR="00535456" w:rsidRDefault="009E2B0D"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約1時間40分</w:t>
            </w:r>
          </w:p>
        </w:tc>
        <w:tc>
          <w:tcPr>
            <w:tcW w:w="1418" w:type="dxa"/>
            <w:vAlign w:val="center"/>
          </w:tcPr>
          <w:p w14:paraId="584B9A82" w14:textId="77777777" w:rsidR="00535456" w:rsidRDefault="009E2B0D"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4,800円</w:t>
            </w:r>
          </w:p>
        </w:tc>
      </w:tr>
      <w:tr w:rsidR="009E2B0D" w14:paraId="10EE16E2" w14:textId="77777777" w:rsidTr="00CA27F4">
        <w:tc>
          <w:tcPr>
            <w:tcW w:w="8784" w:type="dxa"/>
            <w:gridSpan w:val="4"/>
            <w:vAlign w:val="center"/>
          </w:tcPr>
          <w:p w14:paraId="4E40546A" w14:textId="77777777" w:rsidR="009E2B0D" w:rsidRDefault="009E2B0D" w:rsidP="000E13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※受診時期</w:t>
            </w:r>
          </w:p>
          <w:p w14:paraId="14F340F3" w14:textId="77777777" w:rsidR="009E2B0D" w:rsidRDefault="009E2B0D" w:rsidP="00583290">
            <w:pPr>
              <w:ind w:left="991" w:hangingChars="413" w:hanging="9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【旅客】所属する旅客自動車運送事業者において、事業用自動車の運転者と</w:t>
            </w:r>
            <w:r w:rsidR="00583290">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て選任する前。</w:t>
            </w:r>
          </w:p>
          <w:p w14:paraId="530F66F8" w14:textId="77777777" w:rsidR="009E2B0D" w:rsidRDefault="009E2B0D" w:rsidP="00583290">
            <w:pPr>
              <w:ind w:left="991" w:hangingChars="413" w:hanging="9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【貨物】所属する貨物自動車運送事業者において、初めてトラックに乗務する前。</w:t>
            </w:r>
          </w:p>
        </w:tc>
      </w:tr>
      <w:tr w:rsidR="00535456" w14:paraId="68BD532A" w14:textId="77777777" w:rsidTr="00CA27F4">
        <w:tc>
          <w:tcPr>
            <w:tcW w:w="1533" w:type="dxa"/>
            <w:vAlign w:val="center"/>
          </w:tcPr>
          <w:p w14:paraId="18F086F7" w14:textId="77777777" w:rsidR="00535456" w:rsidRDefault="001D6467"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適齢診断</w:t>
            </w:r>
          </w:p>
        </w:tc>
        <w:tc>
          <w:tcPr>
            <w:tcW w:w="3825" w:type="dxa"/>
            <w:vAlign w:val="center"/>
          </w:tcPr>
          <w:p w14:paraId="5E76614F" w14:textId="77777777" w:rsidR="00535456" w:rsidRDefault="001D6467" w:rsidP="000E13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所属する運送事業者において65歳以上の運転者の方。</w:t>
            </w:r>
          </w:p>
        </w:tc>
        <w:tc>
          <w:tcPr>
            <w:tcW w:w="2008" w:type="dxa"/>
            <w:vAlign w:val="center"/>
          </w:tcPr>
          <w:p w14:paraId="7E7FFAA6" w14:textId="77777777" w:rsidR="00535456" w:rsidRDefault="001D6467"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約1時間40分</w:t>
            </w:r>
          </w:p>
        </w:tc>
        <w:tc>
          <w:tcPr>
            <w:tcW w:w="1418" w:type="dxa"/>
            <w:vAlign w:val="center"/>
          </w:tcPr>
          <w:p w14:paraId="0EBFA22D" w14:textId="77777777" w:rsidR="00535456" w:rsidRDefault="001D6467"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4,800円</w:t>
            </w:r>
          </w:p>
        </w:tc>
      </w:tr>
      <w:tr w:rsidR="001D6467" w14:paraId="2BD9B841" w14:textId="77777777" w:rsidTr="00CA27F4">
        <w:tc>
          <w:tcPr>
            <w:tcW w:w="8784" w:type="dxa"/>
            <w:gridSpan w:val="4"/>
            <w:vAlign w:val="center"/>
          </w:tcPr>
          <w:p w14:paraId="422C62A7" w14:textId="77777777" w:rsidR="001D6467" w:rsidRDefault="001D6467" w:rsidP="000E13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※受診時期</w:t>
            </w:r>
          </w:p>
          <w:p w14:paraId="3BD165D4" w14:textId="77777777" w:rsidR="001D6467" w:rsidRDefault="001D6467" w:rsidP="0058329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【旅客】（個人タクシー事業者以外）65歳に達した日以後1年以内に1回、その後75歳に達するまで3年以内毎に1回。75歳に達した日以後1年以内に1回、その後1年以内毎に1回。</w:t>
            </w:r>
          </w:p>
          <w:p w14:paraId="6B3C4297" w14:textId="77777777" w:rsidR="001D6467" w:rsidRDefault="001D6467" w:rsidP="00583290">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【旅客】（個人タクシー事業者）当該事業の許可に付された時期の更新の日において、65歳以上である場合、当該</w:t>
            </w:r>
            <w:r w:rsidR="00896813">
              <w:rPr>
                <w:rFonts w:ascii="HG丸ｺﾞｼｯｸM-PRO" w:eastAsia="HG丸ｺﾞｼｯｸM-PRO" w:hAnsi="HG丸ｺﾞｼｯｸM-PRO" w:hint="eastAsia"/>
                <w:sz w:val="24"/>
                <w:szCs w:val="24"/>
              </w:rPr>
              <w:t>期限</w:t>
            </w:r>
            <w:r>
              <w:rPr>
                <w:rFonts w:ascii="HG丸ｺﾞｼｯｸM-PRO" w:eastAsia="HG丸ｺﾞｼｯｸM-PRO" w:hAnsi="HG丸ｺﾞｼｯｸM-PRO" w:hint="eastAsia"/>
                <w:sz w:val="24"/>
                <w:szCs w:val="24"/>
              </w:rPr>
              <w:t>の更新の申請前。</w:t>
            </w:r>
          </w:p>
          <w:p w14:paraId="01D38D20" w14:textId="77777777" w:rsidR="001D6467" w:rsidRDefault="001D6467" w:rsidP="000E13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【貨物】65歳に達した日以後1年以内、その後3年以内毎に1回。</w:t>
            </w:r>
          </w:p>
        </w:tc>
      </w:tr>
      <w:tr w:rsidR="00535456" w14:paraId="2038E961" w14:textId="77777777" w:rsidTr="00CA27F4">
        <w:tc>
          <w:tcPr>
            <w:tcW w:w="1533" w:type="dxa"/>
            <w:vAlign w:val="center"/>
          </w:tcPr>
          <w:p w14:paraId="5A7E4EDC" w14:textId="77777777" w:rsidR="00535456" w:rsidRDefault="009D6DDB"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特定診断Ⅰ</w:t>
            </w:r>
          </w:p>
        </w:tc>
        <w:tc>
          <w:tcPr>
            <w:tcW w:w="3825" w:type="dxa"/>
            <w:vAlign w:val="center"/>
          </w:tcPr>
          <w:p w14:paraId="3AA43613" w14:textId="77777777" w:rsidR="00535456" w:rsidRPr="00583290" w:rsidRDefault="009D6DDB" w:rsidP="00583290">
            <w:pPr>
              <w:pStyle w:val="a4"/>
              <w:numPr>
                <w:ilvl w:val="0"/>
                <w:numId w:val="3"/>
              </w:numPr>
              <w:ind w:leftChars="0"/>
              <w:rPr>
                <w:rFonts w:ascii="HG丸ｺﾞｼｯｸM-PRO" w:eastAsia="HG丸ｺﾞｼｯｸM-PRO" w:hAnsi="HG丸ｺﾞｼｯｸM-PRO"/>
                <w:sz w:val="24"/>
                <w:szCs w:val="24"/>
              </w:rPr>
            </w:pPr>
            <w:r w:rsidRPr="00583290">
              <w:rPr>
                <w:rFonts w:ascii="HG丸ｺﾞｼｯｸM-PRO" w:eastAsia="HG丸ｺﾞｼｯｸM-PRO" w:hAnsi="HG丸ｺﾞｼｯｸM-PRO" w:hint="eastAsia"/>
                <w:sz w:val="24"/>
                <w:szCs w:val="24"/>
              </w:rPr>
              <w:t>死亡又は重傷事故を起こし、かつ、当該事故前の1年間に事故を起こした事が無い者。</w:t>
            </w:r>
          </w:p>
          <w:p w14:paraId="48BB3CCF" w14:textId="77777777" w:rsidR="009D6DDB" w:rsidRPr="00583290" w:rsidRDefault="009D6DDB" w:rsidP="00583290">
            <w:pPr>
              <w:pStyle w:val="a4"/>
              <w:numPr>
                <w:ilvl w:val="0"/>
                <w:numId w:val="3"/>
              </w:numPr>
              <w:ind w:leftChars="0"/>
              <w:rPr>
                <w:rFonts w:ascii="HG丸ｺﾞｼｯｸM-PRO" w:eastAsia="HG丸ｺﾞｼｯｸM-PRO" w:hAnsi="HG丸ｺﾞｼｯｸM-PRO"/>
                <w:sz w:val="24"/>
                <w:szCs w:val="24"/>
              </w:rPr>
            </w:pPr>
            <w:r w:rsidRPr="00583290">
              <w:rPr>
                <w:rFonts w:ascii="HG丸ｺﾞｼｯｸM-PRO" w:eastAsia="HG丸ｺﾞｼｯｸM-PRO" w:hAnsi="HG丸ｺﾞｼｯｸM-PRO" w:hint="eastAsia"/>
                <w:sz w:val="24"/>
                <w:szCs w:val="24"/>
              </w:rPr>
              <w:t>軽傷事故を起こし、かつ、当該事故前の3年間に事故を起こした事が有る者。</w:t>
            </w:r>
          </w:p>
        </w:tc>
        <w:tc>
          <w:tcPr>
            <w:tcW w:w="2008" w:type="dxa"/>
            <w:vAlign w:val="center"/>
          </w:tcPr>
          <w:p w14:paraId="5218BD18" w14:textId="77777777" w:rsidR="00535456" w:rsidRDefault="009D6DDB"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約2時間</w:t>
            </w:r>
          </w:p>
        </w:tc>
        <w:tc>
          <w:tcPr>
            <w:tcW w:w="1418" w:type="dxa"/>
            <w:vAlign w:val="center"/>
          </w:tcPr>
          <w:p w14:paraId="1A1B3124" w14:textId="77777777" w:rsidR="00535456" w:rsidRDefault="009D6DDB" w:rsidP="005832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9,300円</w:t>
            </w:r>
          </w:p>
        </w:tc>
      </w:tr>
    </w:tbl>
    <w:p w14:paraId="425DE3AA" w14:textId="77777777" w:rsidR="00535456" w:rsidRDefault="005832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※料金は消費税が含まれています。</w:t>
      </w:r>
    </w:p>
    <w:p w14:paraId="26F3B7CB" w14:textId="77777777" w:rsidR="003F2DB3" w:rsidRPr="008A0EB4" w:rsidRDefault="003F2D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※料金は2019年10月1日からのものです。</w:t>
      </w:r>
    </w:p>
    <w:sectPr w:rsidR="003F2DB3" w:rsidRPr="008A0EB4" w:rsidSect="003B4542">
      <w:headerReference w:type="default" r:id="rId8"/>
      <w:pgSz w:w="11906" w:h="16838" w:code="9"/>
      <w:pgMar w:top="1247"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FADC" w14:textId="77777777" w:rsidR="00405CED" w:rsidRDefault="00405CED" w:rsidP="00C751F5">
      <w:r>
        <w:separator/>
      </w:r>
    </w:p>
  </w:endnote>
  <w:endnote w:type="continuationSeparator" w:id="0">
    <w:p w14:paraId="7B6DBFF5" w14:textId="77777777" w:rsidR="00405CED" w:rsidRDefault="00405CED" w:rsidP="00C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A1B6" w14:textId="77777777" w:rsidR="00405CED" w:rsidRDefault="00405CED" w:rsidP="00C751F5">
      <w:r>
        <w:separator/>
      </w:r>
    </w:p>
  </w:footnote>
  <w:footnote w:type="continuationSeparator" w:id="0">
    <w:p w14:paraId="7B8015D7" w14:textId="77777777" w:rsidR="00405CED" w:rsidRDefault="00405CED" w:rsidP="00C7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8DA9" w14:textId="6FC23393" w:rsidR="00CA27F4" w:rsidRPr="00CA27F4" w:rsidRDefault="00CA27F4" w:rsidP="00CA27F4">
    <w:pPr>
      <w:pStyle w:val="a5"/>
      <w:tabs>
        <w:tab w:val="clear" w:pos="8504"/>
        <w:tab w:val="right" w:pos="7088"/>
      </w:tabs>
      <w:ind w:rightChars="-203" w:right="-426"/>
      <w:jc w:val="right"/>
      <w:rPr>
        <w:sz w:val="24"/>
        <w:szCs w:val="28"/>
      </w:rPr>
    </w:pPr>
    <w:r w:rsidRPr="00CA27F4">
      <w:rPr>
        <w:rFonts w:hint="eastAsia"/>
        <w:sz w:val="24"/>
        <w:szCs w:val="28"/>
      </w:rPr>
      <w:t>株式会社コガワ計画（</w:t>
    </w:r>
    <w:r w:rsidRPr="00CA27F4">
      <w:rPr>
        <w:rFonts w:hint="eastAsia"/>
        <w:sz w:val="24"/>
        <w:szCs w:val="28"/>
      </w:rPr>
      <w:t>M</w:t>
    </w:r>
    <w:r w:rsidRPr="00CA27F4">
      <w:rPr>
        <w:rFonts w:hint="eastAsia"/>
        <w:sz w:val="24"/>
        <w:szCs w:val="28"/>
      </w:rPr>
      <w:t>ランド）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03CB"/>
    <w:multiLevelType w:val="hybridMultilevel"/>
    <w:tmpl w:val="8EEED158"/>
    <w:lvl w:ilvl="0" w:tplc="E834A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149D9"/>
    <w:multiLevelType w:val="hybridMultilevel"/>
    <w:tmpl w:val="E6422562"/>
    <w:lvl w:ilvl="0" w:tplc="CF4880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A1271A"/>
    <w:multiLevelType w:val="hybridMultilevel"/>
    <w:tmpl w:val="C6AA0E6E"/>
    <w:lvl w:ilvl="0" w:tplc="EC36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2125FF"/>
    <w:multiLevelType w:val="hybridMultilevel"/>
    <w:tmpl w:val="92F8A93E"/>
    <w:lvl w:ilvl="0" w:tplc="2612D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B4"/>
    <w:rsid w:val="000E1346"/>
    <w:rsid w:val="001668DD"/>
    <w:rsid w:val="00175216"/>
    <w:rsid w:val="001836EA"/>
    <w:rsid w:val="001D6467"/>
    <w:rsid w:val="002616AA"/>
    <w:rsid w:val="002727E1"/>
    <w:rsid w:val="00310F2A"/>
    <w:rsid w:val="003154F0"/>
    <w:rsid w:val="00323B87"/>
    <w:rsid w:val="003430C4"/>
    <w:rsid w:val="003B4542"/>
    <w:rsid w:val="003F2DB3"/>
    <w:rsid w:val="00405CED"/>
    <w:rsid w:val="00412A7A"/>
    <w:rsid w:val="005309A5"/>
    <w:rsid w:val="00535456"/>
    <w:rsid w:val="0054477F"/>
    <w:rsid w:val="00583290"/>
    <w:rsid w:val="00675634"/>
    <w:rsid w:val="0078481A"/>
    <w:rsid w:val="007F0D07"/>
    <w:rsid w:val="00896813"/>
    <w:rsid w:val="008A0EB4"/>
    <w:rsid w:val="009D6DDB"/>
    <w:rsid w:val="009E2B0D"/>
    <w:rsid w:val="00AB3AAE"/>
    <w:rsid w:val="00BB165B"/>
    <w:rsid w:val="00BD4FEB"/>
    <w:rsid w:val="00C751F5"/>
    <w:rsid w:val="00CA27F4"/>
    <w:rsid w:val="00CA7754"/>
    <w:rsid w:val="00EC7A9C"/>
    <w:rsid w:val="00F0396C"/>
    <w:rsid w:val="00F6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0E3D8"/>
  <w15:docId w15:val="{B0A05455-41AF-4D9F-A5AE-A9C94D8D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DDB"/>
    <w:pPr>
      <w:ind w:leftChars="400" w:left="840"/>
    </w:pPr>
  </w:style>
  <w:style w:type="paragraph" w:styleId="a5">
    <w:name w:val="header"/>
    <w:basedOn w:val="a"/>
    <w:link w:val="a6"/>
    <w:uiPriority w:val="99"/>
    <w:unhideWhenUsed/>
    <w:rsid w:val="00C751F5"/>
    <w:pPr>
      <w:tabs>
        <w:tab w:val="center" w:pos="4252"/>
        <w:tab w:val="right" w:pos="8504"/>
      </w:tabs>
      <w:snapToGrid w:val="0"/>
    </w:pPr>
  </w:style>
  <w:style w:type="character" w:customStyle="1" w:styleId="a6">
    <w:name w:val="ヘッダー (文字)"/>
    <w:basedOn w:val="a0"/>
    <w:link w:val="a5"/>
    <w:uiPriority w:val="99"/>
    <w:rsid w:val="00C751F5"/>
  </w:style>
  <w:style w:type="paragraph" w:styleId="a7">
    <w:name w:val="footer"/>
    <w:basedOn w:val="a"/>
    <w:link w:val="a8"/>
    <w:uiPriority w:val="99"/>
    <w:unhideWhenUsed/>
    <w:rsid w:val="00C751F5"/>
    <w:pPr>
      <w:tabs>
        <w:tab w:val="center" w:pos="4252"/>
        <w:tab w:val="right" w:pos="8504"/>
      </w:tabs>
      <w:snapToGrid w:val="0"/>
    </w:pPr>
  </w:style>
  <w:style w:type="character" w:customStyle="1" w:styleId="a8">
    <w:name w:val="フッター (文字)"/>
    <w:basedOn w:val="a0"/>
    <w:link w:val="a7"/>
    <w:uiPriority w:val="99"/>
    <w:rsid w:val="00C7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AAB8-5646-4734-A5EB-8EEFC965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島根県 トラック協会</cp:lastModifiedBy>
  <cp:revision>8</cp:revision>
  <cp:lastPrinted>2020-03-26T01:31:00Z</cp:lastPrinted>
  <dcterms:created xsi:type="dcterms:W3CDTF">2020-03-24T10:00:00Z</dcterms:created>
  <dcterms:modified xsi:type="dcterms:W3CDTF">2021-04-23T05:11:00Z</dcterms:modified>
</cp:coreProperties>
</file>