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BEA4" w14:textId="3AE59C94" w:rsidR="005E4FF2" w:rsidRPr="009F20EC" w:rsidRDefault="00A56DA2" w:rsidP="009F20EC">
      <w:pPr>
        <w:jc w:val="center"/>
        <w:rPr>
          <w:rFonts w:asciiTheme="majorEastAsia" w:eastAsiaTheme="majorEastAsia" w:hAnsiTheme="majorEastAsia"/>
          <w:sz w:val="52"/>
          <w:szCs w:val="52"/>
        </w:rPr>
      </w:pPr>
      <w:r>
        <w:rPr>
          <w:noProof/>
          <w:sz w:val="28"/>
          <w:szCs w:val="28"/>
        </w:rPr>
        <mc:AlternateContent>
          <mc:Choice Requires="wps">
            <w:drawing>
              <wp:anchor distT="0" distB="0" distL="114300" distR="114300" simplePos="0" relativeHeight="251661312" behindDoc="0" locked="0" layoutInCell="1" allowOverlap="1" wp14:anchorId="079FC325" wp14:editId="0000D485">
                <wp:simplePos x="0" y="0"/>
                <wp:positionH relativeFrom="column">
                  <wp:posOffset>-401955</wp:posOffset>
                </wp:positionH>
                <wp:positionV relativeFrom="paragraph">
                  <wp:posOffset>120015</wp:posOffset>
                </wp:positionV>
                <wp:extent cx="5706110" cy="1204595"/>
                <wp:effectExtent l="9525" t="9525" r="8890" b="50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6110" cy="1204595"/>
                        </a:xfrm>
                        <a:prstGeom prst="horizontalScroll">
                          <a:avLst>
                            <a:gd name="adj" fmla="val 12500"/>
                          </a:avLst>
                        </a:prstGeom>
                        <a:solidFill>
                          <a:srgbClr val="FFFFFF"/>
                        </a:solidFill>
                        <a:ln w="9525">
                          <a:solidFill>
                            <a:srgbClr val="000000"/>
                          </a:solidFill>
                          <a:round/>
                          <a:headEnd/>
                          <a:tailEnd/>
                        </a:ln>
                      </wps:spPr>
                      <wps:txbx>
                        <w:txbxContent>
                          <w:p w14:paraId="226B4D1D" w14:textId="702D5AB3" w:rsidR="00F735E9" w:rsidRPr="00DA2BB0" w:rsidRDefault="00C1071D" w:rsidP="00DA2BB0">
                            <w:pPr>
                              <w:spacing w:beforeLines="100" w:before="360" w:line="440" w:lineRule="exact"/>
                              <w:jc w:val="center"/>
                              <w:rPr>
                                <w:rFonts w:ascii="HGSｺﾞｼｯｸE" w:eastAsia="HGSｺﾞｼｯｸE" w:hAnsiTheme="majorEastAsia"/>
                                <w:sz w:val="40"/>
                                <w:szCs w:val="40"/>
                              </w:rPr>
                            </w:pPr>
                            <w:r>
                              <w:rPr>
                                <w:rFonts w:ascii="HGSｺﾞｼｯｸE" w:eastAsia="HGSｺﾞｼｯｸE" w:hAnsiTheme="majorEastAsia" w:hint="eastAsia"/>
                                <w:sz w:val="40"/>
                                <w:szCs w:val="40"/>
                              </w:rPr>
                              <w:t>１</w:t>
                            </w:r>
                            <w:r w:rsidR="003C2509">
                              <w:rPr>
                                <w:rFonts w:ascii="HGSｺﾞｼｯｸE" w:eastAsia="HGSｺﾞｼｯｸE" w:hAnsiTheme="majorEastAsia" w:hint="eastAsia"/>
                                <w:sz w:val="40"/>
                                <w:szCs w:val="40"/>
                              </w:rPr>
                              <w:t>１</w:t>
                            </w:r>
                            <w:r w:rsidR="009F20EC" w:rsidRPr="00E1736B">
                              <w:rPr>
                                <w:rFonts w:ascii="HGSｺﾞｼｯｸE" w:eastAsia="HGSｺﾞｼｯｸE" w:hAnsiTheme="majorEastAsia" w:hint="eastAsia"/>
                                <w:sz w:val="40"/>
                                <w:szCs w:val="40"/>
                              </w:rPr>
                              <w:t>．</w:t>
                            </w:r>
                            <w:r w:rsidR="00FF02BF" w:rsidRPr="00FF02BF">
                              <w:rPr>
                                <w:rFonts w:ascii="HGSｺﾞｼｯｸE" w:eastAsia="HGSｺﾞｼｯｸE" w:hAnsiTheme="majorEastAsia" w:hint="eastAsia"/>
                                <w:sz w:val="40"/>
                                <w:szCs w:val="40"/>
                              </w:rPr>
                              <w:t>自動点呼機器</w:t>
                            </w:r>
                            <w:r w:rsidR="00DA2BB0">
                              <w:rPr>
                                <w:rFonts w:ascii="HGSｺﾞｼｯｸE" w:eastAsia="HGSｺﾞｼｯｸE" w:hAnsiTheme="majorEastAsia" w:hint="eastAsia"/>
                                <w:sz w:val="40"/>
                                <w:szCs w:val="40"/>
                              </w:rPr>
                              <w:t>導入促進</w:t>
                            </w:r>
                            <w:r w:rsidR="0024234E" w:rsidRPr="00E1736B">
                              <w:rPr>
                                <w:rFonts w:ascii="HGSｺﾞｼｯｸE" w:eastAsia="HGSｺﾞｼｯｸE" w:hAnsiTheme="majorEastAsia" w:hint="eastAsia"/>
                                <w:sz w:val="40"/>
                                <w:szCs w:val="40"/>
                              </w:rPr>
                              <w:t>助成事業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FC32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26" type="#_x0000_t98" style="position:absolute;left:0;text-align:left;margin-left:-31.65pt;margin-top:9.45pt;width:449.3pt;height:9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">
                <v:textbox inset="5.85pt,.7pt,5.85pt,.7pt">
                  <w:txbxContent>
                    <w:p w14:paraId="226B4D1D" w14:textId="702D5AB3" w:rsidR="00F735E9" w:rsidRPr="00DA2BB0" w:rsidRDefault="00C1071D" w:rsidP="00DA2BB0">
                      <w:pPr>
                        <w:spacing w:beforeLines="100" w:before="360" w:line="440" w:lineRule="exact"/>
                        <w:jc w:val="center"/>
                        <w:rPr>
                          <w:rFonts w:ascii="HGSｺﾞｼｯｸE" w:eastAsia="HGSｺﾞｼｯｸE" w:hAnsiTheme="majorEastAsia"/>
                          <w:sz w:val="40"/>
                          <w:szCs w:val="40"/>
                        </w:rPr>
                      </w:pPr>
                      <w:r>
                        <w:rPr>
                          <w:rFonts w:ascii="HGSｺﾞｼｯｸE" w:eastAsia="HGSｺﾞｼｯｸE" w:hAnsiTheme="majorEastAsia" w:hint="eastAsia"/>
                          <w:sz w:val="40"/>
                          <w:szCs w:val="40"/>
                        </w:rPr>
                        <w:t>１</w:t>
                      </w:r>
                      <w:r w:rsidR="003C2509">
                        <w:rPr>
                          <w:rFonts w:ascii="HGSｺﾞｼｯｸE" w:eastAsia="HGSｺﾞｼｯｸE" w:hAnsiTheme="majorEastAsia" w:hint="eastAsia"/>
                          <w:sz w:val="40"/>
                          <w:szCs w:val="40"/>
                        </w:rPr>
                        <w:t>１</w:t>
                      </w:r>
                      <w:r w:rsidR="009F20EC" w:rsidRPr="00E1736B">
                        <w:rPr>
                          <w:rFonts w:ascii="HGSｺﾞｼｯｸE" w:eastAsia="HGSｺﾞｼｯｸE" w:hAnsiTheme="majorEastAsia" w:hint="eastAsia"/>
                          <w:sz w:val="40"/>
                          <w:szCs w:val="40"/>
                        </w:rPr>
                        <w:t>．</w:t>
                      </w:r>
                      <w:r w:rsidR="00FF02BF" w:rsidRPr="00FF02BF">
                        <w:rPr>
                          <w:rFonts w:ascii="HGSｺﾞｼｯｸE" w:eastAsia="HGSｺﾞｼｯｸE" w:hAnsiTheme="majorEastAsia" w:hint="eastAsia"/>
                          <w:sz w:val="40"/>
                          <w:szCs w:val="40"/>
                        </w:rPr>
                        <w:t>自動点呼機器</w:t>
                      </w:r>
                      <w:r w:rsidR="00DA2BB0">
                        <w:rPr>
                          <w:rFonts w:ascii="HGSｺﾞｼｯｸE" w:eastAsia="HGSｺﾞｼｯｸE" w:hAnsiTheme="majorEastAsia" w:hint="eastAsia"/>
                          <w:sz w:val="40"/>
                          <w:szCs w:val="40"/>
                        </w:rPr>
                        <w:t>導入促進</w:t>
                      </w:r>
                      <w:r w:rsidR="0024234E" w:rsidRPr="00E1736B">
                        <w:rPr>
                          <w:rFonts w:ascii="HGSｺﾞｼｯｸE" w:eastAsia="HGSｺﾞｼｯｸE" w:hAnsiTheme="majorEastAsia" w:hint="eastAsia"/>
                          <w:sz w:val="40"/>
                          <w:szCs w:val="40"/>
                        </w:rPr>
                        <w:t>助成事業</w:t>
                      </w:r>
                    </w:p>
                  </w:txbxContent>
                </v:textbox>
              </v:shape>
            </w:pict>
          </mc:Fallback>
        </mc:AlternateContent>
      </w:r>
    </w:p>
    <w:p w14:paraId="703B72E4" w14:textId="77777777" w:rsidR="009F20EC" w:rsidRDefault="009F20EC"/>
    <w:p w14:paraId="33B38273" w14:textId="77777777" w:rsidR="009F20EC" w:rsidRDefault="009F20EC"/>
    <w:p w14:paraId="08A045BB" w14:textId="120103F4" w:rsidR="009F20EC" w:rsidRPr="009F20EC" w:rsidRDefault="00A56DA2" w:rsidP="004B6717">
      <w:pPr>
        <w:rPr>
          <w:rFonts w:asciiTheme="majorEastAsia" w:eastAsiaTheme="majorEastAsia" w:hAnsiTheme="majorEastAsia"/>
          <w:sz w:val="28"/>
          <w:szCs w:val="28"/>
        </w:rPr>
      </w:pPr>
      <w:r>
        <w:rPr>
          <w:noProof/>
          <w:sz w:val="28"/>
          <w:szCs w:val="28"/>
        </w:rPr>
        <mc:AlternateContent>
          <mc:Choice Requires="wps">
            <w:drawing>
              <wp:anchor distT="0" distB="0" distL="114300" distR="114300" simplePos="0" relativeHeight="251660288" behindDoc="0" locked="0" layoutInCell="1" allowOverlap="1" wp14:anchorId="170E1C5D" wp14:editId="365C67A5">
                <wp:simplePos x="0" y="0"/>
                <wp:positionH relativeFrom="column">
                  <wp:posOffset>-401955</wp:posOffset>
                </wp:positionH>
                <wp:positionV relativeFrom="paragraph">
                  <wp:posOffset>643890</wp:posOffset>
                </wp:positionV>
                <wp:extent cx="5695950" cy="6667500"/>
                <wp:effectExtent l="9525" t="9525" r="952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6667500"/>
                        </a:xfrm>
                        <a:prstGeom prst="rect">
                          <a:avLst/>
                        </a:prstGeom>
                        <a:solidFill>
                          <a:srgbClr val="FFFFFF"/>
                        </a:solidFill>
                        <a:ln w="9525">
                          <a:solidFill>
                            <a:srgbClr val="000000"/>
                          </a:solidFill>
                          <a:miter lim="800000"/>
                          <a:headEnd/>
                          <a:tailEnd/>
                        </a:ln>
                      </wps:spPr>
                      <wps:txbx>
                        <w:txbxContent>
                          <w:p w14:paraId="224722F2" w14:textId="77777777" w:rsidR="009F20EC" w:rsidRPr="00C66D1B" w:rsidRDefault="005156B1" w:rsidP="009F20EC">
                            <w:pPr>
                              <w:jc w:val="center"/>
                              <w:rPr>
                                <w:rFonts w:asciiTheme="minorEastAsia" w:hAnsiTheme="minorEastAsia"/>
                                <w:sz w:val="36"/>
                                <w:szCs w:val="36"/>
                              </w:rPr>
                            </w:pPr>
                            <w:r w:rsidRPr="00C66D1B">
                              <w:rPr>
                                <w:rFonts w:asciiTheme="minorEastAsia" w:hAnsiTheme="minorEastAsia" w:hint="eastAsia"/>
                                <w:sz w:val="36"/>
                                <w:szCs w:val="36"/>
                              </w:rPr>
                              <w:t>助成内容</w:t>
                            </w:r>
                          </w:p>
                          <w:p w14:paraId="1E1457FC" w14:textId="77777777" w:rsidR="009F20EC" w:rsidRPr="00C66D1B" w:rsidRDefault="009F20EC">
                            <w:pPr>
                              <w:rPr>
                                <w:rFonts w:asciiTheme="minorEastAsia" w:hAnsiTheme="minorEastAsia"/>
                              </w:rPr>
                            </w:pPr>
                          </w:p>
                          <w:p w14:paraId="0D802F9F" w14:textId="03A5A4EA" w:rsidR="009F20EC" w:rsidRPr="00C66D1B" w:rsidRDefault="00112B2A" w:rsidP="000F2F82">
                            <w:pPr>
                              <w:spacing w:line="380" w:lineRule="exact"/>
                              <w:ind w:left="261" w:firstLineChars="100" w:firstLine="260"/>
                              <w:rPr>
                                <w:rFonts w:asciiTheme="minorEastAsia" w:hAnsiTheme="minorEastAsia"/>
                                <w:sz w:val="26"/>
                                <w:szCs w:val="26"/>
                              </w:rPr>
                            </w:pPr>
                            <w:r>
                              <w:rPr>
                                <w:rFonts w:asciiTheme="minorEastAsia" w:hAnsiTheme="minorEastAsia" w:hint="eastAsia"/>
                                <w:sz w:val="26"/>
                                <w:szCs w:val="26"/>
                              </w:rPr>
                              <w:t>会員事業者が</w:t>
                            </w:r>
                            <w:r w:rsidR="00FF02BF" w:rsidRPr="00FF02BF">
                              <w:rPr>
                                <w:rFonts w:asciiTheme="minorEastAsia" w:hAnsiTheme="minorEastAsia" w:hint="eastAsia"/>
                                <w:sz w:val="26"/>
                                <w:szCs w:val="26"/>
                              </w:rPr>
                              <w:t>自動点呼機器</w:t>
                            </w:r>
                            <w:r w:rsidR="007B6CF5" w:rsidRPr="00C66D1B">
                              <w:rPr>
                                <w:rFonts w:asciiTheme="minorEastAsia" w:hAnsiTheme="minorEastAsia" w:hint="eastAsia"/>
                                <w:sz w:val="26"/>
                                <w:szCs w:val="26"/>
                              </w:rPr>
                              <w:t>を導入</w:t>
                            </w:r>
                            <w:r w:rsidR="00E1736B" w:rsidRPr="00C66D1B">
                              <w:rPr>
                                <w:rFonts w:asciiTheme="minorEastAsia" w:hAnsiTheme="minorEastAsia" w:hint="eastAsia"/>
                                <w:sz w:val="26"/>
                                <w:szCs w:val="26"/>
                              </w:rPr>
                              <w:t>する場合、</w:t>
                            </w:r>
                            <w:r w:rsidR="00FF02BF" w:rsidRPr="00FF02BF">
                              <w:rPr>
                                <w:rFonts w:asciiTheme="minorEastAsia" w:hAnsiTheme="minorEastAsia" w:hint="eastAsia"/>
                                <w:sz w:val="26"/>
                                <w:szCs w:val="26"/>
                              </w:rPr>
                              <w:t>自動点呼機器</w:t>
                            </w:r>
                            <w:r w:rsidR="00E96204" w:rsidRPr="00C66D1B">
                              <w:rPr>
                                <w:rFonts w:asciiTheme="minorEastAsia" w:hAnsiTheme="minorEastAsia" w:hint="eastAsia"/>
                                <w:sz w:val="26"/>
                                <w:szCs w:val="26"/>
                              </w:rPr>
                              <w:t>１台に対して</w:t>
                            </w:r>
                            <w:r w:rsidR="00DA2BB0">
                              <w:rPr>
                                <w:rFonts w:asciiTheme="minorEastAsia" w:hAnsiTheme="minorEastAsia" w:hint="eastAsia"/>
                                <w:sz w:val="26"/>
                                <w:szCs w:val="26"/>
                              </w:rPr>
                              <w:t>上限</w:t>
                            </w:r>
                            <w:r w:rsidR="00C66D1B">
                              <w:rPr>
                                <w:rFonts w:asciiTheme="minorEastAsia" w:hAnsiTheme="minorEastAsia" w:hint="eastAsia"/>
                                <w:sz w:val="26"/>
                                <w:szCs w:val="26"/>
                              </w:rPr>
                              <w:t>１</w:t>
                            </w:r>
                            <w:r w:rsidR="00DA2BB0">
                              <w:rPr>
                                <w:rFonts w:asciiTheme="minorEastAsia" w:hAnsiTheme="minorEastAsia" w:hint="eastAsia"/>
                                <w:sz w:val="26"/>
                                <w:szCs w:val="26"/>
                              </w:rPr>
                              <w:t>０</w:t>
                            </w:r>
                            <w:r w:rsidR="00E96204" w:rsidRPr="00C66D1B">
                              <w:rPr>
                                <w:rFonts w:asciiTheme="minorEastAsia" w:hAnsiTheme="minorEastAsia" w:hint="eastAsia"/>
                                <w:sz w:val="26"/>
                                <w:szCs w:val="26"/>
                              </w:rPr>
                              <w:t>万円</w:t>
                            </w:r>
                            <w:r w:rsidR="00A8270A" w:rsidRPr="00C66D1B">
                              <w:rPr>
                                <w:rFonts w:asciiTheme="minorEastAsia" w:hAnsiTheme="minorEastAsia" w:hint="eastAsia"/>
                                <w:sz w:val="26"/>
                                <w:szCs w:val="26"/>
                              </w:rPr>
                              <w:t>助成しています。（</w:t>
                            </w:r>
                            <w:r w:rsidR="00A8270A" w:rsidRPr="00C66D1B">
                              <w:rPr>
                                <w:rFonts w:asciiTheme="minorEastAsia" w:hAnsiTheme="minorEastAsia" w:cs="Times New Roman" w:hint="eastAsia"/>
                                <w:sz w:val="26"/>
                                <w:szCs w:val="26"/>
                              </w:rPr>
                              <w:t>１会員</w:t>
                            </w:r>
                            <w:r w:rsidR="00A8270A" w:rsidRPr="00C66D1B">
                              <w:rPr>
                                <w:rFonts w:ascii="Century" w:eastAsia="ＭＳ 明朝" w:hAnsi="Century" w:cs="Times New Roman" w:hint="eastAsia"/>
                                <w:sz w:val="26"/>
                                <w:szCs w:val="26"/>
                              </w:rPr>
                              <w:t>あたり１台</w:t>
                            </w:r>
                            <w:r w:rsidR="00BE1FA2" w:rsidRPr="00C66D1B">
                              <w:rPr>
                                <w:rFonts w:ascii="Century" w:eastAsia="ＭＳ 明朝" w:hAnsi="Century" w:cs="Times New Roman" w:hint="eastAsia"/>
                                <w:sz w:val="26"/>
                                <w:szCs w:val="26"/>
                              </w:rPr>
                              <w:t>限度</w:t>
                            </w:r>
                            <w:r w:rsidR="00BE1FA2">
                              <w:rPr>
                                <w:rFonts w:ascii="Century" w:eastAsia="ＭＳ 明朝" w:hAnsi="Century" w:cs="Times New Roman" w:hint="eastAsia"/>
                                <w:sz w:val="26"/>
                                <w:szCs w:val="26"/>
                              </w:rPr>
                              <w:t>、</w:t>
                            </w:r>
                            <w:r w:rsidR="00BE1FA2" w:rsidRPr="00BE1FA2">
                              <w:rPr>
                                <w:rFonts w:ascii="Century" w:eastAsia="ＭＳ 明朝" w:hAnsi="Century" w:cs="Times New Roman" w:hint="eastAsia"/>
                                <w:sz w:val="26"/>
                                <w:szCs w:val="26"/>
                              </w:rPr>
                              <w:t>G</w:t>
                            </w:r>
                            <w:r w:rsidR="00BE1FA2" w:rsidRPr="00BE1FA2">
                              <w:rPr>
                                <w:rFonts w:ascii="Century" w:eastAsia="ＭＳ 明朝" w:hAnsi="Century" w:cs="Times New Roman" w:hint="eastAsia"/>
                                <w:sz w:val="26"/>
                                <w:szCs w:val="26"/>
                              </w:rPr>
                              <w:t>マーク事業所は２台</w:t>
                            </w:r>
                            <w:r w:rsidR="00BE1FA2" w:rsidRPr="00C66D1B">
                              <w:rPr>
                                <w:rFonts w:ascii="Century" w:eastAsia="ＭＳ 明朝" w:hAnsi="Century" w:cs="Times New Roman" w:hint="eastAsia"/>
                                <w:sz w:val="26"/>
                                <w:szCs w:val="26"/>
                              </w:rPr>
                              <w:t>限度</w:t>
                            </w:r>
                            <w:r w:rsidR="00A8270A" w:rsidRPr="00C66D1B">
                              <w:rPr>
                                <w:rFonts w:ascii="Century" w:eastAsia="ＭＳ 明朝" w:hAnsi="Century" w:cs="Times New Roman" w:hint="eastAsia"/>
                                <w:sz w:val="26"/>
                                <w:szCs w:val="26"/>
                              </w:rPr>
                              <w:t>）</w:t>
                            </w:r>
                          </w:p>
                          <w:p w14:paraId="17ACCACE" w14:textId="77777777" w:rsidR="00112B2A" w:rsidRDefault="00112B2A" w:rsidP="00A8270A">
                            <w:pPr>
                              <w:spacing w:line="380" w:lineRule="exact"/>
                              <w:ind w:firstLineChars="100" w:firstLine="280"/>
                              <w:rPr>
                                <w:rFonts w:asciiTheme="minorEastAsia" w:hAnsiTheme="minorEastAsia"/>
                                <w:sz w:val="28"/>
                                <w:szCs w:val="28"/>
                              </w:rPr>
                            </w:pPr>
                          </w:p>
                          <w:p w14:paraId="33D08466" w14:textId="26FECA8A" w:rsidR="008B16C4" w:rsidRPr="001C0A2F" w:rsidRDefault="0055328C" w:rsidP="00A8270A">
                            <w:pPr>
                              <w:spacing w:line="380" w:lineRule="exact"/>
                              <w:ind w:firstLineChars="100" w:firstLine="260"/>
                              <w:rPr>
                                <w:rFonts w:asciiTheme="minorEastAsia" w:hAnsiTheme="minorEastAsia"/>
                                <w:sz w:val="26"/>
                                <w:szCs w:val="26"/>
                              </w:rPr>
                            </w:pPr>
                            <w:r w:rsidRPr="00112B2A">
                              <w:rPr>
                                <w:rFonts w:asciiTheme="minorEastAsia" w:hAnsiTheme="minorEastAsia" w:hint="eastAsia"/>
                                <w:sz w:val="26"/>
                                <w:szCs w:val="26"/>
                              </w:rPr>
                              <w:t>１</w:t>
                            </w:r>
                            <w:r w:rsidR="008B16C4" w:rsidRPr="00112B2A">
                              <w:rPr>
                                <w:rFonts w:asciiTheme="minorEastAsia" w:hAnsiTheme="minorEastAsia" w:hint="eastAsia"/>
                                <w:sz w:val="26"/>
                                <w:szCs w:val="26"/>
                              </w:rPr>
                              <w:t>．</w:t>
                            </w:r>
                            <w:r w:rsidR="008B16C4" w:rsidRPr="001C0A2F">
                              <w:rPr>
                                <w:rFonts w:asciiTheme="minorEastAsia" w:hAnsiTheme="minorEastAsia" w:hint="eastAsia"/>
                                <w:sz w:val="26"/>
                                <w:szCs w:val="26"/>
                              </w:rPr>
                              <w:t>事業期間</w:t>
                            </w:r>
                          </w:p>
                          <w:p w14:paraId="3B0FBE5A" w14:textId="71AA4F91" w:rsidR="00190738" w:rsidRPr="00A921A2" w:rsidRDefault="00E1736B" w:rsidP="00DA2BB0">
                            <w:pPr>
                              <w:spacing w:line="380" w:lineRule="exact"/>
                              <w:ind w:left="780" w:hangingChars="300" w:hanging="780"/>
                              <w:rPr>
                                <w:rFonts w:asciiTheme="minorEastAsia" w:hAnsiTheme="minorEastAsia"/>
                                <w:sz w:val="26"/>
                                <w:szCs w:val="26"/>
                              </w:rPr>
                            </w:pPr>
                            <w:r w:rsidRPr="001C0A2F">
                              <w:rPr>
                                <w:rFonts w:asciiTheme="minorEastAsia" w:hAnsiTheme="minorEastAsia" w:hint="eastAsia"/>
                                <w:sz w:val="26"/>
                                <w:szCs w:val="26"/>
                              </w:rPr>
                              <w:t xml:space="preserve">　　　</w:t>
                            </w:r>
                            <w:r w:rsidR="00E96204" w:rsidRPr="00A921A2">
                              <w:rPr>
                                <w:rFonts w:asciiTheme="minorEastAsia" w:hAnsiTheme="minorEastAsia" w:hint="eastAsia"/>
                                <w:sz w:val="26"/>
                                <w:szCs w:val="26"/>
                              </w:rPr>
                              <w:t>令和</w:t>
                            </w:r>
                            <w:r w:rsidR="000E2347">
                              <w:rPr>
                                <w:rFonts w:asciiTheme="minorEastAsia" w:hAnsiTheme="minorEastAsia" w:hint="eastAsia"/>
                                <w:sz w:val="26"/>
                                <w:szCs w:val="26"/>
                              </w:rPr>
                              <w:t>８</w:t>
                            </w:r>
                            <w:r w:rsidR="00E96204" w:rsidRPr="00A921A2">
                              <w:rPr>
                                <w:rFonts w:asciiTheme="minorEastAsia" w:hAnsiTheme="minorEastAsia" w:hint="eastAsia"/>
                                <w:sz w:val="26"/>
                                <w:szCs w:val="26"/>
                              </w:rPr>
                              <w:t>年</w:t>
                            </w:r>
                            <w:r w:rsidRPr="00A921A2">
                              <w:rPr>
                                <w:rFonts w:asciiTheme="minorEastAsia" w:hAnsiTheme="minorEastAsia" w:hint="eastAsia"/>
                                <w:sz w:val="26"/>
                                <w:szCs w:val="26"/>
                              </w:rPr>
                              <w:t>４月１日から</w:t>
                            </w:r>
                            <w:r w:rsidR="00E42F0B" w:rsidRPr="00A921A2">
                              <w:rPr>
                                <w:rFonts w:asciiTheme="minorEastAsia" w:hAnsiTheme="minorEastAsia" w:hint="eastAsia"/>
                                <w:sz w:val="26"/>
                                <w:szCs w:val="26"/>
                              </w:rPr>
                              <w:t>令和</w:t>
                            </w:r>
                            <w:r w:rsidR="000E2347">
                              <w:rPr>
                                <w:rFonts w:asciiTheme="minorEastAsia" w:hAnsiTheme="minorEastAsia" w:hint="eastAsia"/>
                                <w:sz w:val="26"/>
                                <w:szCs w:val="26"/>
                              </w:rPr>
                              <w:t>９</w:t>
                            </w:r>
                            <w:r w:rsidR="00021991" w:rsidRPr="00A921A2">
                              <w:rPr>
                                <w:rFonts w:asciiTheme="minorEastAsia" w:hAnsiTheme="minorEastAsia" w:hint="eastAsia"/>
                                <w:sz w:val="26"/>
                                <w:szCs w:val="26"/>
                              </w:rPr>
                              <w:t>年</w:t>
                            </w:r>
                            <w:r w:rsidR="00317733" w:rsidRPr="00A921A2">
                              <w:rPr>
                                <w:rFonts w:asciiTheme="minorEastAsia" w:hAnsiTheme="minorEastAsia" w:hint="eastAsia"/>
                                <w:sz w:val="26"/>
                                <w:szCs w:val="26"/>
                              </w:rPr>
                              <w:t>２</w:t>
                            </w:r>
                            <w:r w:rsidR="00021991" w:rsidRPr="00A921A2">
                              <w:rPr>
                                <w:rFonts w:asciiTheme="minorEastAsia" w:hAnsiTheme="minorEastAsia" w:hint="eastAsia"/>
                                <w:sz w:val="26"/>
                                <w:szCs w:val="26"/>
                              </w:rPr>
                              <w:t>月</w:t>
                            </w:r>
                            <w:r w:rsidR="00A465FF" w:rsidRPr="00A921A2">
                              <w:rPr>
                                <w:rFonts w:asciiTheme="minorEastAsia" w:hAnsiTheme="minorEastAsia" w:hint="eastAsia"/>
                                <w:sz w:val="26"/>
                                <w:szCs w:val="26"/>
                              </w:rPr>
                              <w:t>２０</w:t>
                            </w:r>
                            <w:r w:rsidR="008B16C4" w:rsidRPr="00A921A2">
                              <w:rPr>
                                <w:rFonts w:asciiTheme="minorEastAsia" w:hAnsiTheme="minorEastAsia" w:hint="eastAsia"/>
                                <w:sz w:val="26"/>
                                <w:szCs w:val="26"/>
                              </w:rPr>
                              <w:t>日まで</w:t>
                            </w:r>
                            <w:r w:rsidR="0055328C" w:rsidRPr="00A921A2">
                              <w:rPr>
                                <w:rFonts w:asciiTheme="minorEastAsia" w:hAnsiTheme="minorEastAsia" w:hint="eastAsia"/>
                                <w:sz w:val="26"/>
                                <w:szCs w:val="26"/>
                              </w:rPr>
                              <w:t>の</w:t>
                            </w:r>
                            <w:r w:rsidR="00FF02BF" w:rsidRPr="00A921A2">
                              <w:rPr>
                                <w:rFonts w:asciiTheme="minorEastAsia" w:hAnsiTheme="minorEastAsia" w:hint="eastAsia"/>
                                <w:sz w:val="26"/>
                                <w:szCs w:val="26"/>
                              </w:rPr>
                              <w:t>自動点呼機器</w:t>
                            </w:r>
                            <w:r w:rsidR="0055328C" w:rsidRPr="00A921A2">
                              <w:rPr>
                                <w:rFonts w:asciiTheme="minorEastAsia" w:hAnsiTheme="minorEastAsia" w:hint="eastAsia"/>
                                <w:sz w:val="26"/>
                                <w:szCs w:val="26"/>
                              </w:rPr>
                              <w:t>の導入に対する助成</w:t>
                            </w:r>
                            <w:r w:rsidR="008B16C4" w:rsidRPr="00A921A2">
                              <w:rPr>
                                <w:rFonts w:asciiTheme="minorEastAsia" w:hAnsiTheme="minorEastAsia" w:hint="eastAsia"/>
                                <w:sz w:val="26"/>
                                <w:szCs w:val="26"/>
                              </w:rPr>
                              <w:t>事業。</w:t>
                            </w:r>
                          </w:p>
                          <w:p w14:paraId="6606489A" w14:textId="3B9963F9" w:rsidR="006137AC" w:rsidRPr="00A921A2" w:rsidRDefault="00D03390" w:rsidP="00505A14">
                            <w:pPr>
                              <w:spacing w:beforeLines="50" w:before="180" w:line="380" w:lineRule="exact"/>
                              <w:ind w:firstLineChars="100" w:firstLine="260"/>
                              <w:rPr>
                                <w:rFonts w:asciiTheme="minorEastAsia" w:hAnsiTheme="minorEastAsia"/>
                                <w:sz w:val="26"/>
                                <w:szCs w:val="26"/>
                              </w:rPr>
                            </w:pPr>
                            <w:r w:rsidRPr="00A921A2">
                              <w:rPr>
                                <w:rFonts w:asciiTheme="minorEastAsia" w:hAnsiTheme="minorEastAsia" w:hint="eastAsia"/>
                                <w:sz w:val="26"/>
                                <w:szCs w:val="26"/>
                              </w:rPr>
                              <w:t>２．</w:t>
                            </w:r>
                            <w:r w:rsidR="00C124D2" w:rsidRPr="00A921A2">
                              <w:rPr>
                                <w:rFonts w:asciiTheme="minorEastAsia" w:hAnsiTheme="minorEastAsia" w:hint="eastAsia"/>
                                <w:sz w:val="26"/>
                                <w:szCs w:val="26"/>
                              </w:rPr>
                              <w:t>対象機器</w:t>
                            </w:r>
                          </w:p>
                          <w:p w14:paraId="42CE2668" w14:textId="77777777" w:rsidR="00BE1FA2" w:rsidRPr="00A921A2" w:rsidRDefault="00B36617" w:rsidP="00BE1FA2">
                            <w:pPr>
                              <w:spacing w:line="380" w:lineRule="exact"/>
                              <w:ind w:firstLineChars="100" w:firstLine="260"/>
                              <w:rPr>
                                <w:rFonts w:asciiTheme="minorEastAsia" w:hAnsiTheme="minorEastAsia"/>
                                <w:sz w:val="26"/>
                                <w:szCs w:val="26"/>
                              </w:rPr>
                            </w:pPr>
                            <w:r w:rsidRPr="00A921A2">
                              <w:rPr>
                                <w:rFonts w:asciiTheme="minorEastAsia" w:hAnsiTheme="minorEastAsia" w:hint="eastAsia"/>
                                <w:sz w:val="26"/>
                                <w:szCs w:val="26"/>
                              </w:rPr>
                              <w:t xml:space="preserve">　　</w:t>
                            </w:r>
                            <w:r w:rsidR="00BE1FA2" w:rsidRPr="00A921A2">
                              <w:rPr>
                                <w:rFonts w:asciiTheme="minorEastAsia" w:hAnsiTheme="minorEastAsia" w:hint="eastAsia"/>
                                <w:sz w:val="26"/>
                                <w:szCs w:val="26"/>
                              </w:rPr>
                              <w:t>国土交通省が認定した自動点呼機器又はシステム及びその周辺機器</w:t>
                            </w:r>
                          </w:p>
                          <w:p w14:paraId="66F2FE21" w14:textId="6DDFEE84" w:rsidR="00B36617" w:rsidRPr="00A921A2" w:rsidRDefault="00B36617" w:rsidP="00BE1FA2">
                            <w:pPr>
                              <w:spacing w:line="380" w:lineRule="exact"/>
                              <w:ind w:firstLineChars="300" w:firstLine="780"/>
                              <w:rPr>
                                <w:rFonts w:asciiTheme="minorEastAsia" w:hAnsiTheme="minorEastAsia"/>
                                <w:sz w:val="26"/>
                                <w:szCs w:val="26"/>
                              </w:rPr>
                            </w:pPr>
                            <w:r w:rsidRPr="00A921A2">
                              <w:rPr>
                                <w:rFonts w:asciiTheme="minorEastAsia" w:hAnsiTheme="minorEastAsia" w:hint="eastAsia"/>
                                <w:sz w:val="26"/>
                                <w:szCs w:val="26"/>
                              </w:rPr>
                              <w:t>とする。</w:t>
                            </w:r>
                          </w:p>
                          <w:p w14:paraId="1A1C27D8" w14:textId="77777777" w:rsidR="008E3AD6" w:rsidRPr="00A921A2" w:rsidRDefault="00D03390" w:rsidP="00505A14">
                            <w:pPr>
                              <w:spacing w:beforeLines="50" w:before="180" w:line="380" w:lineRule="exact"/>
                              <w:ind w:firstLineChars="100" w:firstLine="260"/>
                              <w:rPr>
                                <w:rFonts w:asciiTheme="minorEastAsia" w:hAnsiTheme="minorEastAsia"/>
                                <w:sz w:val="26"/>
                                <w:szCs w:val="26"/>
                              </w:rPr>
                            </w:pPr>
                            <w:r w:rsidRPr="00A921A2">
                              <w:rPr>
                                <w:rFonts w:asciiTheme="minorEastAsia" w:hAnsiTheme="minorEastAsia" w:hint="eastAsia"/>
                                <w:sz w:val="26"/>
                                <w:szCs w:val="26"/>
                              </w:rPr>
                              <w:t>３</w:t>
                            </w:r>
                            <w:r w:rsidR="005156B1" w:rsidRPr="00A921A2">
                              <w:rPr>
                                <w:rFonts w:asciiTheme="minorEastAsia" w:hAnsiTheme="minorEastAsia" w:hint="eastAsia"/>
                                <w:sz w:val="26"/>
                                <w:szCs w:val="26"/>
                              </w:rPr>
                              <w:t>．</w:t>
                            </w:r>
                            <w:r w:rsidR="008E3AD6" w:rsidRPr="00A921A2">
                              <w:rPr>
                                <w:rFonts w:asciiTheme="minorEastAsia" w:hAnsiTheme="minorEastAsia" w:hint="eastAsia"/>
                                <w:sz w:val="26"/>
                                <w:szCs w:val="26"/>
                              </w:rPr>
                              <w:t>手続きの流れ</w:t>
                            </w:r>
                          </w:p>
                          <w:p w14:paraId="45315286" w14:textId="77777777" w:rsidR="00EC45F8" w:rsidRPr="00A921A2" w:rsidRDefault="008E3AD6" w:rsidP="000F2F82">
                            <w:pPr>
                              <w:spacing w:line="380" w:lineRule="exact"/>
                              <w:ind w:firstLineChars="300" w:firstLine="780"/>
                              <w:rPr>
                                <w:rFonts w:asciiTheme="minorEastAsia" w:hAnsiTheme="minorEastAsia"/>
                                <w:sz w:val="26"/>
                                <w:szCs w:val="26"/>
                              </w:rPr>
                            </w:pPr>
                            <w:r w:rsidRPr="00A921A2">
                              <w:rPr>
                                <w:rFonts w:asciiTheme="minorEastAsia" w:hAnsiTheme="minorEastAsia" w:hint="eastAsia"/>
                                <w:sz w:val="26"/>
                                <w:szCs w:val="26"/>
                              </w:rPr>
                              <w:t>①</w:t>
                            </w:r>
                            <w:r w:rsidR="00E36EC8" w:rsidRPr="00A921A2">
                              <w:rPr>
                                <w:rFonts w:asciiTheme="minorEastAsia" w:hAnsiTheme="minorEastAsia" w:hint="eastAsia"/>
                                <w:sz w:val="26"/>
                                <w:szCs w:val="26"/>
                              </w:rPr>
                              <w:t>申請</w:t>
                            </w:r>
                            <w:r w:rsidR="00EC45F8" w:rsidRPr="00A921A2">
                              <w:rPr>
                                <w:rFonts w:asciiTheme="minorEastAsia" w:hAnsiTheme="minorEastAsia" w:hint="eastAsia"/>
                                <w:sz w:val="26"/>
                                <w:szCs w:val="26"/>
                              </w:rPr>
                              <w:t>書類</w:t>
                            </w:r>
                            <w:r w:rsidR="0055328C" w:rsidRPr="00A921A2">
                              <w:rPr>
                                <w:rFonts w:asciiTheme="minorEastAsia" w:hAnsiTheme="minorEastAsia" w:hint="eastAsia"/>
                                <w:sz w:val="26"/>
                                <w:szCs w:val="26"/>
                              </w:rPr>
                              <w:t>の提出</w:t>
                            </w:r>
                          </w:p>
                          <w:p w14:paraId="630DB4E4" w14:textId="71BAFFA1" w:rsidR="00B36617" w:rsidRPr="00A921A2" w:rsidRDefault="00EC45F8" w:rsidP="00A56DA2">
                            <w:pPr>
                              <w:spacing w:line="380" w:lineRule="exact"/>
                              <w:rPr>
                                <w:rFonts w:asciiTheme="minorEastAsia" w:hAnsiTheme="minorEastAsia"/>
                                <w:sz w:val="26"/>
                                <w:szCs w:val="26"/>
                              </w:rPr>
                            </w:pPr>
                            <w:r w:rsidRPr="00A921A2">
                              <w:rPr>
                                <w:rFonts w:asciiTheme="minorEastAsia" w:hAnsiTheme="minorEastAsia" w:hint="eastAsia"/>
                                <w:sz w:val="26"/>
                                <w:szCs w:val="26"/>
                              </w:rPr>
                              <w:t xml:space="preserve">　　</w:t>
                            </w:r>
                            <w:r w:rsidR="005156B1" w:rsidRPr="00A921A2">
                              <w:rPr>
                                <w:rFonts w:asciiTheme="minorEastAsia" w:hAnsiTheme="minorEastAsia" w:hint="eastAsia"/>
                                <w:sz w:val="26"/>
                                <w:szCs w:val="26"/>
                              </w:rPr>
                              <w:t xml:space="preserve">　</w:t>
                            </w:r>
                            <w:r w:rsidR="006618CD" w:rsidRPr="00A921A2">
                              <w:rPr>
                                <w:rFonts w:asciiTheme="minorEastAsia" w:hAnsiTheme="minorEastAsia" w:hint="eastAsia"/>
                                <w:sz w:val="26"/>
                                <w:szCs w:val="26"/>
                              </w:rPr>
                              <w:t>・</w:t>
                            </w:r>
                            <w:r w:rsidRPr="00A921A2">
                              <w:rPr>
                                <w:rFonts w:asciiTheme="minorEastAsia" w:hAnsiTheme="minorEastAsia" w:hint="eastAsia"/>
                                <w:sz w:val="26"/>
                                <w:szCs w:val="26"/>
                              </w:rPr>
                              <w:t>申請書（様式１）</w:t>
                            </w:r>
                          </w:p>
                          <w:p w14:paraId="7110B6B9" w14:textId="253E5348" w:rsidR="005156B1" w:rsidRPr="00A921A2" w:rsidRDefault="008E3AD6" w:rsidP="00A56DA2">
                            <w:pPr>
                              <w:spacing w:beforeLines="50" w:before="180" w:line="380" w:lineRule="exact"/>
                              <w:ind w:firstLineChars="300" w:firstLine="780"/>
                              <w:rPr>
                                <w:rFonts w:asciiTheme="minorEastAsia" w:hAnsiTheme="minorEastAsia"/>
                                <w:sz w:val="26"/>
                                <w:szCs w:val="26"/>
                              </w:rPr>
                            </w:pPr>
                            <w:r w:rsidRPr="00A921A2">
                              <w:rPr>
                                <w:rFonts w:asciiTheme="minorEastAsia" w:hAnsiTheme="minorEastAsia" w:hint="eastAsia"/>
                                <w:sz w:val="26"/>
                                <w:szCs w:val="26"/>
                              </w:rPr>
                              <w:t>②</w:t>
                            </w:r>
                            <w:r w:rsidR="005156B1" w:rsidRPr="00A921A2">
                              <w:rPr>
                                <w:rFonts w:asciiTheme="minorEastAsia" w:hAnsiTheme="minorEastAsia" w:hint="eastAsia"/>
                                <w:sz w:val="26"/>
                                <w:szCs w:val="26"/>
                              </w:rPr>
                              <w:t>申請の承認</w:t>
                            </w:r>
                          </w:p>
                          <w:p w14:paraId="293EB88A" w14:textId="77777777" w:rsidR="005156B1" w:rsidRPr="00A921A2" w:rsidRDefault="005156B1" w:rsidP="000F2F82">
                            <w:pPr>
                              <w:spacing w:line="380" w:lineRule="exact"/>
                              <w:rPr>
                                <w:rFonts w:asciiTheme="minorEastAsia" w:hAnsiTheme="minorEastAsia"/>
                                <w:sz w:val="26"/>
                                <w:szCs w:val="26"/>
                              </w:rPr>
                            </w:pPr>
                            <w:r w:rsidRPr="00A921A2">
                              <w:rPr>
                                <w:rFonts w:asciiTheme="minorEastAsia" w:hAnsiTheme="minorEastAsia" w:hint="eastAsia"/>
                                <w:sz w:val="26"/>
                                <w:szCs w:val="26"/>
                              </w:rPr>
                              <w:t xml:space="preserve">　　　・申請後、当協会から承認書</w:t>
                            </w:r>
                            <w:r w:rsidR="002D73F3" w:rsidRPr="00A921A2">
                              <w:rPr>
                                <w:rFonts w:asciiTheme="minorEastAsia" w:hAnsiTheme="minorEastAsia" w:hint="eastAsia"/>
                                <w:sz w:val="26"/>
                                <w:szCs w:val="26"/>
                              </w:rPr>
                              <w:t>（様式２）</w:t>
                            </w:r>
                            <w:r w:rsidRPr="00A921A2">
                              <w:rPr>
                                <w:rFonts w:asciiTheme="minorEastAsia" w:hAnsiTheme="minorEastAsia" w:hint="eastAsia"/>
                                <w:sz w:val="26"/>
                                <w:szCs w:val="26"/>
                              </w:rPr>
                              <w:t>を送付致します。</w:t>
                            </w:r>
                          </w:p>
                          <w:p w14:paraId="663A5E2C" w14:textId="4A566369" w:rsidR="008E6520" w:rsidRPr="00A921A2" w:rsidRDefault="000F2F82" w:rsidP="00505A14">
                            <w:pPr>
                              <w:spacing w:beforeLines="50" w:before="180" w:line="380" w:lineRule="exact"/>
                              <w:rPr>
                                <w:rFonts w:asciiTheme="minorEastAsia" w:hAnsiTheme="minorEastAsia"/>
                                <w:sz w:val="26"/>
                                <w:szCs w:val="26"/>
                              </w:rPr>
                            </w:pPr>
                            <w:r w:rsidRPr="00A921A2">
                              <w:rPr>
                                <w:rFonts w:asciiTheme="minorEastAsia" w:hAnsiTheme="minorEastAsia" w:hint="eastAsia"/>
                                <w:sz w:val="26"/>
                                <w:szCs w:val="26"/>
                              </w:rPr>
                              <w:t xml:space="preserve">　　　③導入</w:t>
                            </w:r>
                            <w:r w:rsidR="00E1736B" w:rsidRPr="00A921A2">
                              <w:rPr>
                                <w:rFonts w:asciiTheme="minorEastAsia" w:hAnsiTheme="minorEastAsia" w:hint="eastAsia"/>
                                <w:sz w:val="26"/>
                                <w:szCs w:val="26"/>
                              </w:rPr>
                              <w:t>期限（</w:t>
                            </w:r>
                            <w:r w:rsidR="00E42F0B" w:rsidRPr="00A921A2">
                              <w:rPr>
                                <w:rFonts w:asciiTheme="minorEastAsia" w:hAnsiTheme="minorEastAsia" w:hint="eastAsia"/>
                                <w:sz w:val="26"/>
                                <w:szCs w:val="26"/>
                              </w:rPr>
                              <w:t>令和</w:t>
                            </w:r>
                            <w:r w:rsidR="00C134C8" w:rsidRPr="00A921A2">
                              <w:rPr>
                                <w:rFonts w:asciiTheme="minorEastAsia" w:hAnsiTheme="minorEastAsia" w:hint="eastAsia"/>
                                <w:sz w:val="26"/>
                                <w:szCs w:val="26"/>
                              </w:rPr>
                              <w:t>８</w:t>
                            </w:r>
                            <w:r w:rsidR="008E6520" w:rsidRPr="00A921A2">
                              <w:rPr>
                                <w:rFonts w:asciiTheme="minorEastAsia" w:hAnsiTheme="minorEastAsia" w:hint="eastAsia"/>
                                <w:sz w:val="26"/>
                                <w:szCs w:val="26"/>
                              </w:rPr>
                              <w:t>年</w:t>
                            </w:r>
                            <w:r w:rsidR="00317733" w:rsidRPr="00A921A2">
                              <w:rPr>
                                <w:rFonts w:asciiTheme="minorEastAsia" w:hAnsiTheme="minorEastAsia" w:hint="eastAsia"/>
                                <w:sz w:val="26"/>
                                <w:szCs w:val="26"/>
                              </w:rPr>
                              <w:t>２</w:t>
                            </w:r>
                            <w:r w:rsidR="008E6520" w:rsidRPr="00A921A2">
                              <w:rPr>
                                <w:rFonts w:asciiTheme="minorEastAsia" w:hAnsiTheme="minorEastAsia" w:hint="eastAsia"/>
                                <w:sz w:val="26"/>
                                <w:szCs w:val="26"/>
                              </w:rPr>
                              <w:t>月</w:t>
                            </w:r>
                            <w:r w:rsidR="00A465FF" w:rsidRPr="00A921A2">
                              <w:rPr>
                                <w:rFonts w:asciiTheme="minorEastAsia" w:hAnsiTheme="minorEastAsia" w:hint="eastAsia"/>
                                <w:sz w:val="26"/>
                                <w:szCs w:val="26"/>
                              </w:rPr>
                              <w:t>２０</w:t>
                            </w:r>
                            <w:r w:rsidR="008E6520" w:rsidRPr="00A921A2">
                              <w:rPr>
                                <w:rFonts w:asciiTheme="minorEastAsia" w:hAnsiTheme="minorEastAsia" w:hint="eastAsia"/>
                                <w:sz w:val="26"/>
                                <w:szCs w:val="26"/>
                              </w:rPr>
                              <w:t>日</w:t>
                            </w:r>
                            <w:r w:rsidR="002D69F6" w:rsidRPr="00A921A2">
                              <w:rPr>
                                <w:rFonts w:asciiTheme="minorEastAsia" w:hAnsiTheme="minorEastAsia" w:hint="eastAsia"/>
                                <w:sz w:val="26"/>
                                <w:szCs w:val="26"/>
                              </w:rPr>
                              <w:t>まで</w:t>
                            </w:r>
                            <w:r w:rsidR="008E6520" w:rsidRPr="00A921A2">
                              <w:rPr>
                                <w:rFonts w:asciiTheme="minorEastAsia" w:hAnsiTheme="minorEastAsia" w:hint="eastAsia"/>
                                <w:sz w:val="26"/>
                                <w:szCs w:val="26"/>
                              </w:rPr>
                              <w:t>）</w:t>
                            </w:r>
                          </w:p>
                          <w:p w14:paraId="683BA83B" w14:textId="1AB29F0B" w:rsidR="00EC45F8" w:rsidRPr="00A921A2" w:rsidRDefault="008E6520" w:rsidP="00505A14">
                            <w:pPr>
                              <w:spacing w:beforeLines="50" w:before="180" w:line="380" w:lineRule="exact"/>
                              <w:ind w:firstLineChars="300" w:firstLine="780"/>
                              <w:rPr>
                                <w:rFonts w:asciiTheme="minorEastAsia" w:hAnsiTheme="minorEastAsia"/>
                                <w:sz w:val="26"/>
                                <w:szCs w:val="26"/>
                              </w:rPr>
                            </w:pPr>
                            <w:r w:rsidRPr="00A921A2">
                              <w:rPr>
                                <w:rFonts w:asciiTheme="minorEastAsia" w:hAnsiTheme="minorEastAsia" w:hint="eastAsia"/>
                                <w:sz w:val="26"/>
                                <w:szCs w:val="26"/>
                              </w:rPr>
                              <w:t>④</w:t>
                            </w:r>
                            <w:r w:rsidR="00E1736B" w:rsidRPr="00A921A2">
                              <w:rPr>
                                <w:rFonts w:asciiTheme="minorEastAsia" w:hAnsiTheme="minorEastAsia" w:hint="eastAsia"/>
                                <w:sz w:val="26"/>
                                <w:szCs w:val="26"/>
                              </w:rPr>
                              <w:t>請求書類の提出（</w:t>
                            </w:r>
                            <w:r w:rsidR="004E603B" w:rsidRPr="00A921A2">
                              <w:rPr>
                                <w:rFonts w:asciiTheme="minorEastAsia" w:hAnsiTheme="minorEastAsia" w:hint="eastAsia"/>
                                <w:sz w:val="26"/>
                                <w:szCs w:val="26"/>
                              </w:rPr>
                              <w:t>毎月２０日締め、</w:t>
                            </w:r>
                            <w:r w:rsidR="00E42F0B" w:rsidRPr="00A921A2">
                              <w:rPr>
                                <w:rFonts w:asciiTheme="minorEastAsia" w:hAnsiTheme="minorEastAsia" w:hint="eastAsia"/>
                                <w:sz w:val="26"/>
                                <w:szCs w:val="26"/>
                              </w:rPr>
                              <w:t>令和</w:t>
                            </w:r>
                            <w:r w:rsidR="00C134C8" w:rsidRPr="00A921A2">
                              <w:rPr>
                                <w:rFonts w:asciiTheme="minorEastAsia" w:hAnsiTheme="minorEastAsia" w:hint="eastAsia"/>
                                <w:sz w:val="26"/>
                                <w:szCs w:val="26"/>
                              </w:rPr>
                              <w:t>８</w:t>
                            </w:r>
                            <w:r w:rsidR="008E3AD6" w:rsidRPr="00A921A2">
                              <w:rPr>
                                <w:rFonts w:asciiTheme="minorEastAsia" w:hAnsiTheme="minorEastAsia" w:hint="eastAsia"/>
                                <w:sz w:val="26"/>
                                <w:szCs w:val="26"/>
                              </w:rPr>
                              <w:t>年</w:t>
                            </w:r>
                            <w:r w:rsidR="00317733" w:rsidRPr="00A921A2">
                              <w:rPr>
                                <w:rFonts w:asciiTheme="minorEastAsia" w:hAnsiTheme="minorEastAsia" w:hint="eastAsia"/>
                                <w:sz w:val="26"/>
                                <w:szCs w:val="26"/>
                              </w:rPr>
                              <w:t>２</w:t>
                            </w:r>
                            <w:r w:rsidR="008E3AD6" w:rsidRPr="00A921A2">
                              <w:rPr>
                                <w:rFonts w:asciiTheme="minorEastAsia" w:hAnsiTheme="minorEastAsia" w:hint="eastAsia"/>
                                <w:sz w:val="26"/>
                                <w:szCs w:val="26"/>
                              </w:rPr>
                              <w:t>月</w:t>
                            </w:r>
                            <w:r w:rsidR="00317733" w:rsidRPr="00A921A2">
                              <w:rPr>
                                <w:rFonts w:asciiTheme="minorEastAsia" w:hAnsiTheme="minorEastAsia" w:hint="eastAsia"/>
                                <w:sz w:val="26"/>
                                <w:szCs w:val="26"/>
                              </w:rPr>
                              <w:t>末</w:t>
                            </w:r>
                            <w:r w:rsidR="008E3AD6" w:rsidRPr="00A921A2">
                              <w:rPr>
                                <w:rFonts w:asciiTheme="minorEastAsia" w:hAnsiTheme="minorEastAsia" w:hint="eastAsia"/>
                                <w:sz w:val="26"/>
                                <w:szCs w:val="26"/>
                              </w:rPr>
                              <w:t>まで）</w:t>
                            </w:r>
                          </w:p>
                          <w:p w14:paraId="53B1CF00" w14:textId="77777777" w:rsidR="00EC45F8" w:rsidRPr="00A921A2" w:rsidRDefault="005156B1" w:rsidP="000F2F82">
                            <w:pPr>
                              <w:spacing w:line="380" w:lineRule="exact"/>
                              <w:ind w:left="260" w:firstLineChars="200" w:firstLine="520"/>
                              <w:rPr>
                                <w:rFonts w:asciiTheme="minorEastAsia" w:hAnsiTheme="minorEastAsia"/>
                                <w:sz w:val="26"/>
                                <w:szCs w:val="26"/>
                              </w:rPr>
                            </w:pPr>
                            <w:r w:rsidRPr="00A921A2">
                              <w:rPr>
                                <w:rFonts w:asciiTheme="minorEastAsia" w:hAnsiTheme="minorEastAsia" w:hint="eastAsia"/>
                                <w:sz w:val="26"/>
                                <w:szCs w:val="26"/>
                              </w:rPr>
                              <w:t>・</w:t>
                            </w:r>
                            <w:r w:rsidR="00EC45F8" w:rsidRPr="00A921A2">
                              <w:rPr>
                                <w:rFonts w:asciiTheme="minorEastAsia" w:hAnsiTheme="minorEastAsia" w:hint="eastAsia"/>
                                <w:sz w:val="26"/>
                                <w:szCs w:val="26"/>
                              </w:rPr>
                              <w:t>請求書（様式３）</w:t>
                            </w:r>
                          </w:p>
                          <w:p w14:paraId="7FC54F12" w14:textId="0507D7A9" w:rsidR="00B36617" w:rsidRPr="00A921A2" w:rsidRDefault="00B36617" w:rsidP="00B36617">
                            <w:pPr>
                              <w:spacing w:line="380" w:lineRule="exact"/>
                              <w:ind w:firstLineChars="300" w:firstLine="780"/>
                              <w:rPr>
                                <w:rFonts w:asciiTheme="minorEastAsia" w:hAnsiTheme="minorEastAsia"/>
                                <w:sz w:val="26"/>
                                <w:szCs w:val="26"/>
                              </w:rPr>
                            </w:pPr>
                            <w:r w:rsidRPr="00A921A2">
                              <w:rPr>
                                <w:rFonts w:asciiTheme="minorEastAsia" w:hAnsiTheme="minorEastAsia" w:hint="eastAsia"/>
                                <w:sz w:val="26"/>
                                <w:szCs w:val="26"/>
                              </w:rPr>
                              <w:t>・</w:t>
                            </w:r>
                            <w:r w:rsidR="00BE1FA2" w:rsidRPr="00A921A2">
                              <w:rPr>
                                <w:rFonts w:asciiTheme="minorEastAsia" w:hAnsiTheme="minorEastAsia" w:hint="eastAsia"/>
                                <w:sz w:val="26"/>
                                <w:szCs w:val="26"/>
                              </w:rPr>
                              <w:t>領収証（写）</w:t>
                            </w:r>
                          </w:p>
                          <w:p w14:paraId="4F776FB5" w14:textId="28AF5BCB" w:rsidR="00B36617" w:rsidRPr="00A921A2" w:rsidRDefault="00B36617" w:rsidP="00B36617">
                            <w:pPr>
                              <w:spacing w:line="380" w:lineRule="exact"/>
                              <w:rPr>
                                <w:rFonts w:asciiTheme="minorEastAsia" w:hAnsiTheme="minorEastAsia"/>
                                <w:sz w:val="26"/>
                                <w:szCs w:val="26"/>
                              </w:rPr>
                            </w:pPr>
                            <w:r w:rsidRPr="00A921A2">
                              <w:rPr>
                                <w:rFonts w:asciiTheme="minorEastAsia" w:hAnsiTheme="minorEastAsia" w:hint="eastAsia"/>
                                <w:sz w:val="26"/>
                                <w:szCs w:val="26"/>
                              </w:rPr>
                              <w:t xml:space="preserve">　　　・</w:t>
                            </w:r>
                            <w:r w:rsidR="00BE1FA2" w:rsidRPr="00A921A2">
                              <w:rPr>
                                <w:rFonts w:asciiTheme="minorEastAsia" w:hAnsiTheme="minorEastAsia" w:hint="eastAsia"/>
                                <w:sz w:val="26"/>
                                <w:szCs w:val="26"/>
                              </w:rPr>
                              <w:t>契約書またはサービス利用申込書（写）</w:t>
                            </w:r>
                          </w:p>
                          <w:p w14:paraId="6A615375" w14:textId="146C540D" w:rsidR="00BE1FA2" w:rsidRPr="00A921A2" w:rsidRDefault="00BE1FA2" w:rsidP="00FF02BF">
                            <w:pPr>
                              <w:spacing w:line="380" w:lineRule="exact"/>
                              <w:ind w:firstLineChars="350" w:firstLine="910"/>
                              <w:rPr>
                                <w:rFonts w:asciiTheme="minorEastAsia" w:hAnsiTheme="minorEastAsia"/>
                                <w:sz w:val="26"/>
                                <w:szCs w:val="26"/>
                              </w:rPr>
                            </w:pPr>
                            <w:r w:rsidRPr="00A921A2">
                              <w:rPr>
                                <w:rFonts w:asciiTheme="minorEastAsia" w:hAnsiTheme="minorEastAsia" w:hint="eastAsia"/>
                                <w:sz w:val="26"/>
                                <w:szCs w:val="26"/>
                              </w:rPr>
                              <w:t>･管理ＮＯが記載された書類（写）（</w:t>
                            </w:r>
                            <w:r w:rsidRPr="00A921A2">
                              <w:rPr>
                                <w:rFonts w:asciiTheme="minorEastAsia" w:hAnsiTheme="minorEastAsia" w:hint="eastAsia"/>
                                <w:spacing w:val="-14"/>
                                <w:sz w:val="26"/>
                                <w:szCs w:val="26"/>
                              </w:rPr>
                              <w:t>（2）に記載されている場合は不要</w:t>
                            </w:r>
                            <w:r w:rsidRPr="00A921A2">
                              <w:rPr>
                                <w:rFonts w:asciiTheme="minorEastAsia" w:hAnsiTheme="minorEastAsia" w:hint="eastAsia"/>
                                <w:sz w:val="26"/>
                                <w:szCs w:val="26"/>
                              </w:rPr>
                              <w:t>）</w:t>
                            </w:r>
                          </w:p>
                          <w:p w14:paraId="182BE914" w14:textId="0A6110A6" w:rsidR="00BE1FA2" w:rsidRPr="00A921A2" w:rsidRDefault="00BE1FA2" w:rsidP="00B36617">
                            <w:pPr>
                              <w:spacing w:line="380" w:lineRule="exact"/>
                              <w:rPr>
                                <w:rFonts w:asciiTheme="minorEastAsia" w:hAnsiTheme="minorEastAsia"/>
                                <w:sz w:val="26"/>
                                <w:szCs w:val="26"/>
                              </w:rPr>
                            </w:pPr>
                            <w:r w:rsidRPr="00A921A2">
                              <w:rPr>
                                <w:rFonts w:asciiTheme="minorEastAsia" w:hAnsiTheme="minorEastAsia" w:hint="eastAsia"/>
                                <w:sz w:val="26"/>
                                <w:szCs w:val="26"/>
                              </w:rPr>
                              <w:t xml:space="preserve">　　　・国土交通省へ提出した自動点呼の届出書類等（写）</w:t>
                            </w:r>
                          </w:p>
                          <w:p w14:paraId="145FADAE" w14:textId="77777777" w:rsidR="00567AF3" w:rsidRPr="00457A47" w:rsidRDefault="00567AF3" w:rsidP="00E42F0B">
                            <w:pPr>
                              <w:spacing w:line="380" w:lineRule="exact"/>
                              <w:rPr>
                                <w:rFonts w:asciiTheme="minorEastAsia" w:hAnsiTheme="minorEastAsia"/>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0E1C5D" id="_x0000_t202" coordsize="21600,21600" o:spt="202" path="m,l,21600r21600,l21600,xe">
                <v:stroke joinstyle="miter"/>
                <v:path gradientshapeok="t" o:connecttype="rect"/>
              </v:shapetype>
              <v:shape id="Text Box 6" o:spid="_x0000_s1027" type="#_x0000_t202" style="position:absolute;left:0;text-align:left;margin-left:-31.65pt;margin-top:50.7pt;width:448.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">
                <v:textbox>
                  <w:txbxContent>
                    <w:p w14:paraId="224722F2" w14:textId="77777777" w:rsidR="009F20EC" w:rsidRPr="00C66D1B" w:rsidRDefault="005156B1" w:rsidP="009F20EC">
                      <w:pPr>
                        <w:jc w:val="center"/>
                        <w:rPr>
                          <w:rFonts w:asciiTheme="minorEastAsia" w:hAnsiTheme="minorEastAsia"/>
                          <w:sz w:val="36"/>
                          <w:szCs w:val="36"/>
                        </w:rPr>
                      </w:pPr>
                      <w:r w:rsidRPr="00C66D1B">
                        <w:rPr>
                          <w:rFonts w:asciiTheme="minorEastAsia" w:hAnsiTheme="minorEastAsia" w:hint="eastAsia"/>
                          <w:sz w:val="36"/>
                          <w:szCs w:val="36"/>
                        </w:rPr>
                        <w:t>助成内容</w:t>
                      </w:r>
                    </w:p>
                    <w:p w14:paraId="1E1457FC" w14:textId="77777777" w:rsidR="009F20EC" w:rsidRPr="00C66D1B" w:rsidRDefault="009F20EC">
                      <w:pPr>
                        <w:rPr>
                          <w:rFonts w:asciiTheme="minorEastAsia" w:hAnsiTheme="minorEastAsia"/>
                        </w:rPr>
                      </w:pPr>
                    </w:p>
                    <w:p w14:paraId="0D802F9F" w14:textId="03A5A4EA" w:rsidR="009F20EC" w:rsidRPr="00C66D1B" w:rsidRDefault="00112B2A" w:rsidP="000F2F82">
                      <w:pPr>
                        <w:spacing w:line="380" w:lineRule="exact"/>
                        <w:ind w:left="261" w:firstLineChars="100" w:firstLine="260"/>
                        <w:rPr>
                          <w:rFonts w:asciiTheme="minorEastAsia" w:hAnsiTheme="minorEastAsia"/>
                          <w:sz w:val="26"/>
                          <w:szCs w:val="26"/>
                        </w:rPr>
                      </w:pPr>
                      <w:r>
                        <w:rPr>
                          <w:rFonts w:asciiTheme="minorEastAsia" w:hAnsiTheme="minorEastAsia" w:hint="eastAsia"/>
                          <w:sz w:val="26"/>
                          <w:szCs w:val="26"/>
                        </w:rPr>
                        <w:t>会員事業者が</w:t>
                      </w:r>
                      <w:r w:rsidR="00FF02BF" w:rsidRPr="00FF02BF">
                        <w:rPr>
                          <w:rFonts w:asciiTheme="minorEastAsia" w:hAnsiTheme="minorEastAsia" w:hint="eastAsia"/>
                          <w:sz w:val="26"/>
                          <w:szCs w:val="26"/>
                        </w:rPr>
                        <w:t>自動点呼機器</w:t>
                      </w:r>
                      <w:r w:rsidR="007B6CF5" w:rsidRPr="00C66D1B">
                        <w:rPr>
                          <w:rFonts w:asciiTheme="minorEastAsia" w:hAnsiTheme="minorEastAsia" w:hint="eastAsia"/>
                          <w:sz w:val="26"/>
                          <w:szCs w:val="26"/>
                        </w:rPr>
                        <w:t>を導入</w:t>
                      </w:r>
                      <w:r w:rsidR="00E1736B" w:rsidRPr="00C66D1B">
                        <w:rPr>
                          <w:rFonts w:asciiTheme="minorEastAsia" w:hAnsiTheme="minorEastAsia" w:hint="eastAsia"/>
                          <w:sz w:val="26"/>
                          <w:szCs w:val="26"/>
                        </w:rPr>
                        <w:t>する場合、</w:t>
                      </w:r>
                      <w:r w:rsidR="00FF02BF" w:rsidRPr="00FF02BF">
                        <w:rPr>
                          <w:rFonts w:asciiTheme="minorEastAsia" w:hAnsiTheme="minorEastAsia" w:hint="eastAsia"/>
                          <w:sz w:val="26"/>
                          <w:szCs w:val="26"/>
                        </w:rPr>
                        <w:t>自動点呼機器</w:t>
                      </w:r>
                      <w:r w:rsidR="00E96204" w:rsidRPr="00C66D1B">
                        <w:rPr>
                          <w:rFonts w:asciiTheme="minorEastAsia" w:hAnsiTheme="minorEastAsia" w:hint="eastAsia"/>
                          <w:sz w:val="26"/>
                          <w:szCs w:val="26"/>
                        </w:rPr>
                        <w:t>１台に対して</w:t>
                      </w:r>
                      <w:r w:rsidR="00DA2BB0">
                        <w:rPr>
                          <w:rFonts w:asciiTheme="minorEastAsia" w:hAnsiTheme="minorEastAsia" w:hint="eastAsia"/>
                          <w:sz w:val="26"/>
                          <w:szCs w:val="26"/>
                        </w:rPr>
                        <w:t>上限</w:t>
                      </w:r>
                      <w:r w:rsidR="00C66D1B">
                        <w:rPr>
                          <w:rFonts w:asciiTheme="minorEastAsia" w:hAnsiTheme="minorEastAsia" w:hint="eastAsia"/>
                          <w:sz w:val="26"/>
                          <w:szCs w:val="26"/>
                        </w:rPr>
                        <w:t>１</w:t>
                      </w:r>
                      <w:r w:rsidR="00DA2BB0">
                        <w:rPr>
                          <w:rFonts w:asciiTheme="minorEastAsia" w:hAnsiTheme="minorEastAsia" w:hint="eastAsia"/>
                          <w:sz w:val="26"/>
                          <w:szCs w:val="26"/>
                        </w:rPr>
                        <w:t>０</w:t>
                      </w:r>
                      <w:r w:rsidR="00E96204" w:rsidRPr="00C66D1B">
                        <w:rPr>
                          <w:rFonts w:asciiTheme="minorEastAsia" w:hAnsiTheme="minorEastAsia" w:hint="eastAsia"/>
                          <w:sz w:val="26"/>
                          <w:szCs w:val="26"/>
                        </w:rPr>
                        <w:t>万円</w:t>
                      </w:r>
                      <w:r w:rsidR="00A8270A" w:rsidRPr="00C66D1B">
                        <w:rPr>
                          <w:rFonts w:asciiTheme="minorEastAsia" w:hAnsiTheme="minorEastAsia" w:hint="eastAsia"/>
                          <w:sz w:val="26"/>
                          <w:szCs w:val="26"/>
                        </w:rPr>
                        <w:t>助成しています。（</w:t>
                      </w:r>
                      <w:r w:rsidR="00A8270A" w:rsidRPr="00C66D1B">
                        <w:rPr>
                          <w:rFonts w:asciiTheme="minorEastAsia" w:hAnsiTheme="minorEastAsia" w:cs="Times New Roman" w:hint="eastAsia"/>
                          <w:sz w:val="26"/>
                          <w:szCs w:val="26"/>
                        </w:rPr>
                        <w:t>１会員</w:t>
                      </w:r>
                      <w:r w:rsidR="00A8270A" w:rsidRPr="00C66D1B">
                        <w:rPr>
                          <w:rFonts w:ascii="Century" w:eastAsia="ＭＳ 明朝" w:hAnsi="Century" w:cs="Times New Roman" w:hint="eastAsia"/>
                          <w:sz w:val="26"/>
                          <w:szCs w:val="26"/>
                        </w:rPr>
                        <w:t>あたり１台</w:t>
                      </w:r>
                      <w:r w:rsidR="00BE1FA2" w:rsidRPr="00C66D1B">
                        <w:rPr>
                          <w:rFonts w:ascii="Century" w:eastAsia="ＭＳ 明朝" w:hAnsi="Century" w:cs="Times New Roman" w:hint="eastAsia"/>
                          <w:sz w:val="26"/>
                          <w:szCs w:val="26"/>
                        </w:rPr>
                        <w:t>限度</w:t>
                      </w:r>
                      <w:r w:rsidR="00BE1FA2">
                        <w:rPr>
                          <w:rFonts w:ascii="Century" w:eastAsia="ＭＳ 明朝" w:hAnsi="Century" w:cs="Times New Roman" w:hint="eastAsia"/>
                          <w:sz w:val="26"/>
                          <w:szCs w:val="26"/>
                        </w:rPr>
                        <w:t>、</w:t>
                      </w:r>
                      <w:r w:rsidR="00BE1FA2" w:rsidRPr="00BE1FA2">
                        <w:rPr>
                          <w:rFonts w:ascii="Century" w:eastAsia="ＭＳ 明朝" w:hAnsi="Century" w:cs="Times New Roman" w:hint="eastAsia"/>
                          <w:sz w:val="26"/>
                          <w:szCs w:val="26"/>
                        </w:rPr>
                        <w:t>G</w:t>
                      </w:r>
                      <w:r w:rsidR="00BE1FA2" w:rsidRPr="00BE1FA2">
                        <w:rPr>
                          <w:rFonts w:ascii="Century" w:eastAsia="ＭＳ 明朝" w:hAnsi="Century" w:cs="Times New Roman" w:hint="eastAsia"/>
                          <w:sz w:val="26"/>
                          <w:szCs w:val="26"/>
                        </w:rPr>
                        <w:t>マーク事業所は２台</w:t>
                      </w:r>
                      <w:r w:rsidR="00BE1FA2" w:rsidRPr="00C66D1B">
                        <w:rPr>
                          <w:rFonts w:ascii="Century" w:eastAsia="ＭＳ 明朝" w:hAnsi="Century" w:cs="Times New Roman" w:hint="eastAsia"/>
                          <w:sz w:val="26"/>
                          <w:szCs w:val="26"/>
                        </w:rPr>
                        <w:t>限度</w:t>
                      </w:r>
                      <w:r w:rsidR="00A8270A" w:rsidRPr="00C66D1B">
                        <w:rPr>
                          <w:rFonts w:ascii="Century" w:eastAsia="ＭＳ 明朝" w:hAnsi="Century" w:cs="Times New Roman" w:hint="eastAsia"/>
                          <w:sz w:val="26"/>
                          <w:szCs w:val="26"/>
                        </w:rPr>
                        <w:t>）</w:t>
                      </w:r>
                    </w:p>
                    <w:p w14:paraId="17ACCACE" w14:textId="77777777" w:rsidR="00112B2A" w:rsidRDefault="00112B2A" w:rsidP="00A8270A">
                      <w:pPr>
                        <w:spacing w:line="380" w:lineRule="exact"/>
                        <w:ind w:firstLineChars="100" w:firstLine="280"/>
                        <w:rPr>
                          <w:rFonts w:asciiTheme="minorEastAsia" w:hAnsiTheme="minorEastAsia"/>
                          <w:sz w:val="28"/>
                          <w:szCs w:val="28"/>
                        </w:rPr>
                      </w:pPr>
                    </w:p>
                    <w:p w14:paraId="33D08466" w14:textId="26FECA8A" w:rsidR="008B16C4" w:rsidRPr="001C0A2F" w:rsidRDefault="0055328C" w:rsidP="00A8270A">
                      <w:pPr>
                        <w:spacing w:line="380" w:lineRule="exact"/>
                        <w:ind w:firstLineChars="100" w:firstLine="260"/>
                        <w:rPr>
                          <w:rFonts w:asciiTheme="minorEastAsia" w:hAnsiTheme="minorEastAsia"/>
                          <w:sz w:val="26"/>
                          <w:szCs w:val="26"/>
                        </w:rPr>
                      </w:pPr>
                      <w:r w:rsidRPr="00112B2A">
                        <w:rPr>
                          <w:rFonts w:asciiTheme="minorEastAsia" w:hAnsiTheme="minorEastAsia" w:hint="eastAsia"/>
                          <w:sz w:val="26"/>
                          <w:szCs w:val="26"/>
                        </w:rPr>
                        <w:t>１</w:t>
                      </w:r>
                      <w:r w:rsidR="008B16C4" w:rsidRPr="00112B2A">
                        <w:rPr>
                          <w:rFonts w:asciiTheme="minorEastAsia" w:hAnsiTheme="minorEastAsia" w:hint="eastAsia"/>
                          <w:sz w:val="26"/>
                          <w:szCs w:val="26"/>
                        </w:rPr>
                        <w:t>．</w:t>
                      </w:r>
                      <w:r w:rsidR="008B16C4" w:rsidRPr="001C0A2F">
                        <w:rPr>
                          <w:rFonts w:asciiTheme="minorEastAsia" w:hAnsiTheme="minorEastAsia" w:hint="eastAsia"/>
                          <w:sz w:val="26"/>
                          <w:szCs w:val="26"/>
                        </w:rPr>
                        <w:t>事業期間</w:t>
                      </w:r>
                    </w:p>
                    <w:p w14:paraId="3B0FBE5A" w14:textId="71AA4F91" w:rsidR="00190738" w:rsidRPr="00A921A2" w:rsidRDefault="00E1736B" w:rsidP="00DA2BB0">
                      <w:pPr>
                        <w:spacing w:line="380" w:lineRule="exact"/>
                        <w:ind w:left="780" w:hangingChars="300" w:hanging="780"/>
                        <w:rPr>
                          <w:rFonts w:asciiTheme="minorEastAsia" w:hAnsiTheme="minorEastAsia"/>
                          <w:sz w:val="26"/>
                          <w:szCs w:val="26"/>
                        </w:rPr>
                      </w:pPr>
                      <w:r w:rsidRPr="001C0A2F">
                        <w:rPr>
                          <w:rFonts w:asciiTheme="minorEastAsia" w:hAnsiTheme="minorEastAsia" w:hint="eastAsia"/>
                          <w:sz w:val="26"/>
                          <w:szCs w:val="26"/>
                        </w:rPr>
                        <w:t xml:space="preserve">　　　</w:t>
                      </w:r>
                      <w:r w:rsidR="00E96204" w:rsidRPr="00A921A2">
                        <w:rPr>
                          <w:rFonts w:asciiTheme="minorEastAsia" w:hAnsiTheme="minorEastAsia" w:hint="eastAsia"/>
                          <w:sz w:val="26"/>
                          <w:szCs w:val="26"/>
                        </w:rPr>
                        <w:t>令和</w:t>
                      </w:r>
                      <w:r w:rsidR="000E2347">
                        <w:rPr>
                          <w:rFonts w:asciiTheme="minorEastAsia" w:hAnsiTheme="minorEastAsia" w:hint="eastAsia"/>
                          <w:sz w:val="26"/>
                          <w:szCs w:val="26"/>
                        </w:rPr>
                        <w:t>８</w:t>
                      </w:r>
                      <w:r w:rsidR="00E96204" w:rsidRPr="00A921A2">
                        <w:rPr>
                          <w:rFonts w:asciiTheme="minorEastAsia" w:hAnsiTheme="minorEastAsia" w:hint="eastAsia"/>
                          <w:sz w:val="26"/>
                          <w:szCs w:val="26"/>
                        </w:rPr>
                        <w:t>年</w:t>
                      </w:r>
                      <w:r w:rsidRPr="00A921A2">
                        <w:rPr>
                          <w:rFonts w:asciiTheme="minorEastAsia" w:hAnsiTheme="minorEastAsia" w:hint="eastAsia"/>
                          <w:sz w:val="26"/>
                          <w:szCs w:val="26"/>
                        </w:rPr>
                        <w:t>４月１日から</w:t>
                      </w:r>
                      <w:r w:rsidR="00E42F0B" w:rsidRPr="00A921A2">
                        <w:rPr>
                          <w:rFonts w:asciiTheme="minorEastAsia" w:hAnsiTheme="minorEastAsia" w:hint="eastAsia"/>
                          <w:sz w:val="26"/>
                          <w:szCs w:val="26"/>
                        </w:rPr>
                        <w:t>令和</w:t>
                      </w:r>
                      <w:r w:rsidR="000E2347">
                        <w:rPr>
                          <w:rFonts w:asciiTheme="minorEastAsia" w:hAnsiTheme="minorEastAsia" w:hint="eastAsia"/>
                          <w:sz w:val="26"/>
                          <w:szCs w:val="26"/>
                        </w:rPr>
                        <w:t>９</w:t>
                      </w:r>
                      <w:r w:rsidR="00021991" w:rsidRPr="00A921A2">
                        <w:rPr>
                          <w:rFonts w:asciiTheme="minorEastAsia" w:hAnsiTheme="minorEastAsia" w:hint="eastAsia"/>
                          <w:sz w:val="26"/>
                          <w:szCs w:val="26"/>
                        </w:rPr>
                        <w:t>年</w:t>
                      </w:r>
                      <w:r w:rsidR="00317733" w:rsidRPr="00A921A2">
                        <w:rPr>
                          <w:rFonts w:asciiTheme="minorEastAsia" w:hAnsiTheme="minorEastAsia" w:hint="eastAsia"/>
                          <w:sz w:val="26"/>
                          <w:szCs w:val="26"/>
                        </w:rPr>
                        <w:t>２</w:t>
                      </w:r>
                      <w:r w:rsidR="00021991" w:rsidRPr="00A921A2">
                        <w:rPr>
                          <w:rFonts w:asciiTheme="minorEastAsia" w:hAnsiTheme="minorEastAsia" w:hint="eastAsia"/>
                          <w:sz w:val="26"/>
                          <w:szCs w:val="26"/>
                        </w:rPr>
                        <w:t>月</w:t>
                      </w:r>
                      <w:r w:rsidR="00A465FF" w:rsidRPr="00A921A2">
                        <w:rPr>
                          <w:rFonts w:asciiTheme="minorEastAsia" w:hAnsiTheme="minorEastAsia" w:hint="eastAsia"/>
                          <w:sz w:val="26"/>
                          <w:szCs w:val="26"/>
                        </w:rPr>
                        <w:t>２０</w:t>
                      </w:r>
                      <w:r w:rsidR="008B16C4" w:rsidRPr="00A921A2">
                        <w:rPr>
                          <w:rFonts w:asciiTheme="minorEastAsia" w:hAnsiTheme="minorEastAsia" w:hint="eastAsia"/>
                          <w:sz w:val="26"/>
                          <w:szCs w:val="26"/>
                        </w:rPr>
                        <w:t>日まで</w:t>
                      </w:r>
                      <w:r w:rsidR="0055328C" w:rsidRPr="00A921A2">
                        <w:rPr>
                          <w:rFonts w:asciiTheme="minorEastAsia" w:hAnsiTheme="minorEastAsia" w:hint="eastAsia"/>
                          <w:sz w:val="26"/>
                          <w:szCs w:val="26"/>
                        </w:rPr>
                        <w:t>の</w:t>
                      </w:r>
                      <w:r w:rsidR="00FF02BF" w:rsidRPr="00A921A2">
                        <w:rPr>
                          <w:rFonts w:asciiTheme="minorEastAsia" w:hAnsiTheme="minorEastAsia" w:hint="eastAsia"/>
                          <w:sz w:val="26"/>
                          <w:szCs w:val="26"/>
                        </w:rPr>
                        <w:t>自動点呼機器</w:t>
                      </w:r>
                      <w:r w:rsidR="0055328C" w:rsidRPr="00A921A2">
                        <w:rPr>
                          <w:rFonts w:asciiTheme="minorEastAsia" w:hAnsiTheme="minorEastAsia" w:hint="eastAsia"/>
                          <w:sz w:val="26"/>
                          <w:szCs w:val="26"/>
                        </w:rPr>
                        <w:t>の導入に対する助成</w:t>
                      </w:r>
                      <w:r w:rsidR="008B16C4" w:rsidRPr="00A921A2">
                        <w:rPr>
                          <w:rFonts w:asciiTheme="minorEastAsia" w:hAnsiTheme="minorEastAsia" w:hint="eastAsia"/>
                          <w:sz w:val="26"/>
                          <w:szCs w:val="26"/>
                        </w:rPr>
                        <w:t>事業。</w:t>
                      </w:r>
                    </w:p>
                    <w:p w14:paraId="6606489A" w14:textId="3B9963F9" w:rsidR="006137AC" w:rsidRPr="00A921A2" w:rsidRDefault="00D03390" w:rsidP="00505A14">
                      <w:pPr>
                        <w:spacing w:beforeLines="50" w:before="180" w:line="380" w:lineRule="exact"/>
                        <w:ind w:firstLineChars="100" w:firstLine="260"/>
                        <w:rPr>
                          <w:rFonts w:asciiTheme="minorEastAsia" w:hAnsiTheme="minorEastAsia"/>
                          <w:sz w:val="26"/>
                          <w:szCs w:val="26"/>
                        </w:rPr>
                      </w:pPr>
                      <w:r w:rsidRPr="00A921A2">
                        <w:rPr>
                          <w:rFonts w:asciiTheme="minorEastAsia" w:hAnsiTheme="minorEastAsia" w:hint="eastAsia"/>
                          <w:sz w:val="26"/>
                          <w:szCs w:val="26"/>
                        </w:rPr>
                        <w:t>２．</w:t>
                      </w:r>
                      <w:r w:rsidR="00C124D2" w:rsidRPr="00A921A2">
                        <w:rPr>
                          <w:rFonts w:asciiTheme="minorEastAsia" w:hAnsiTheme="minorEastAsia" w:hint="eastAsia"/>
                          <w:sz w:val="26"/>
                          <w:szCs w:val="26"/>
                        </w:rPr>
                        <w:t>対象機器</w:t>
                      </w:r>
                    </w:p>
                    <w:p w14:paraId="42CE2668" w14:textId="77777777" w:rsidR="00BE1FA2" w:rsidRPr="00A921A2" w:rsidRDefault="00B36617" w:rsidP="00BE1FA2">
                      <w:pPr>
                        <w:spacing w:line="380" w:lineRule="exact"/>
                        <w:ind w:firstLineChars="100" w:firstLine="260"/>
                        <w:rPr>
                          <w:rFonts w:asciiTheme="minorEastAsia" w:hAnsiTheme="minorEastAsia"/>
                          <w:sz w:val="26"/>
                          <w:szCs w:val="26"/>
                        </w:rPr>
                      </w:pPr>
                      <w:r w:rsidRPr="00A921A2">
                        <w:rPr>
                          <w:rFonts w:asciiTheme="minorEastAsia" w:hAnsiTheme="minorEastAsia" w:hint="eastAsia"/>
                          <w:sz w:val="26"/>
                          <w:szCs w:val="26"/>
                        </w:rPr>
                        <w:t xml:space="preserve">　　</w:t>
                      </w:r>
                      <w:r w:rsidR="00BE1FA2" w:rsidRPr="00A921A2">
                        <w:rPr>
                          <w:rFonts w:asciiTheme="minorEastAsia" w:hAnsiTheme="minorEastAsia" w:hint="eastAsia"/>
                          <w:sz w:val="26"/>
                          <w:szCs w:val="26"/>
                        </w:rPr>
                        <w:t>国土交通省が認定した自動点呼機器又はシステム及びその周辺機器</w:t>
                      </w:r>
                    </w:p>
                    <w:p w14:paraId="66F2FE21" w14:textId="6DDFEE84" w:rsidR="00B36617" w:rsidRPr="00A921A2" w:rsidRDefault="00B36617" w:rsidP="00BE1FA2">
                      <w:pPr>
                        <w:spacing w:line="380" w:lineRule="exact"/>
                        <w:ind w:firstLineChars="300" w:firstLine="780"/>
                        <w:rPr>
                          <w:rFonts w:asciiTheme="minorEastAsia" w:hAnsiTheme="minorEastAsia"/>
                          <w:sz w:val="26"/>
                          <w:szCs w:val="26"/>
                        </w:rPr>
                      </w:pPr>
                      <w:r w:rsidRPr="00A921A2">
                        <w:rPr>
                          <w:rFonts w:asciiTheme="minorEastAsia" w:hAnsiTheme="minorEastAsia" w:hint="eastAsia"/>
                          <w:sz w:val="26"/>
                          <w:szCs w:val="26"/>
                        </w:rPr>
                        <w:t>とする。</w:t>
                      </w:r>
                    </w:p>
                    <w:p w14:paraId="1A1C27D8" w14:textId="77777777" w:rsidR="008E3AD6" w:rsidRPr="00A921A2" w:rsidRDefault="00D03390" w:rsidP="00505A14">
                      <w:pPr>
                        <w:spacing w:beforeLines="50" w:before="180" w:line="380" w:lineRule="exact"/>
                        <w:ind w:firstLineChars="100" w:firstLine="260"/>
                        <w:rPr>
                          <w:rFonts w:asciiTheme="minorEastAsia" w:hAnsiTheme="minorEastAsia"/>
                          <w:sz w:val="26"/>
                          <w:szCs w:val="26"/>
                        </w:rPr>
                      </w:pPr>
                      <w:r w:rsidRPr="00A921A2">
                        <w:rPr>
                          <w:rFonts w:asciiTheme="minorEastAsia" w:hAnsiTheme="minorEastAsia" w:hint="eastAsia"/>
                          <w:sz w:val="26"/>
                          <w:szCs w:val="26"/>
                        </w:rPr>
                        <w:t>３</w:t>
                      </w:r>
                      <w:r w:rsidR="005156B1" w:rsidRPr="00A921A2">
                        <w:rPr>
                          <w:rFonts w:asciiTheme="minorEastAsia" w:hAnsiTheme="minorEastAsia" w:hint="eastAsia"/>
                          <w:sz w:val="26"/>
                          <w:szCs w:val="26"/>
                        </w:rPr>
                        <w:t>．</w:t>
                      </w:r>
                      <w:r w:rsidR="008E3AD6" w:rsidRPr="00A921A2">
                        <w:rPr>
                          <w:rFonts w:asciiTheme="minorEastAsia" w:hAnsiTheme="minorEastAsia" w:hint="eastAsia"/>
                          <w:sz w:val="26"/>
                          <w:szCs w:val="26"/>
                        </w:rPr>
                        <w:t>手続きの流れ</w:t>
                      </w:r>
                    </w:p>
                    <w:p w14:paraId="45315286" w14:textId="77777777" w:rsidR="00EC45F8" w:rsidRPr="00A921A2" w:rsidRDefault="008E3AD6" w:rsidP="000F2F82">
                      <w:pPr>
                        <w:spacing w:line="380" w:lineRule="exact"/>
                        <w:ind w:firstLineChars="300" w:firstLine="780"/>
                        <w:rPr>
                          <w:rFonts w:asciiTheme="minorEastAsia" w:hAnsiTheme="minorEastAsia"/>
                          <w:sz w:val="26"/>
                          <w:szCs w:val="26"/>
                        </w:rPr>
                      </w:pPr>
                      <w:r w:rsidRPr="00A921A2">
                        <w:rPr>
                          <w:rFonts w:asciiTheme="minorEastAsia" w:hAnsiTheme="minorEastAsia" w:hint="eastAsia"/>
                          <w:sz w:val="26"/>
                          <w:szCs w:val="26"/>
                        </w:rPr>
                        <w:t>①</w:t>
                      </w:r>
                      <w:r w:rsidR="00E36EC8" w:rsidRPr="00A921A2">
                        <w:rPr>
                          <w:rFonts w:asciiTheme="minorEastAsia" w:hAnsiTheme="minorEastAsia" w:hint="eastAsia"/>
                          <w:sz w:val="26"/>
                          <w:szCs w:val="26"/>
                        </w:rPr>
                        <w:t>申請</w:t>
                      </w:r>
                      <w:r w:rsidR="00EC45F8" w:rsidRPr="00A921A2">
                        <w:rPr>
                          <w:rFonts w:asciiTheme="minorEastAsia" w:hAnsiTheme="minorEastAsia" w:hint="eastAsia"/>
                          <w:sz w:val="26"/>
                          <w:szCs w:val="26"/>
                        </w:rPr>
                        <w:t>書類</w:t>
                      </w:r>
                      <w:r w:rsidR="0055328C" w:rsidRPr="00A921A2">
                        <w:rPr>
                          <w:rFonts w:asciiTheme="minorEastAsia" w:hAnsiTheme="minorEastAsia" w:hint="eastAsia"/>
                          <w:sz w:val="26"/>
                          <w:szCs w:val="26"/>
                        </w:rPr>
                        <w:t>の提出</w:t>
                      </w:r>
                    </w:p>
                    <w:p w14:paraId="630DB4E4" w14:textId="71BAFFA1" w:rsidR="00B36617" w:rsidRPr="00A921A2" w:rsidRDefault="00EC45F8" w:rsidP="00A56DA2">
                      <w:pPr>
                        <w:spacing w:line="380" w:lineRule="exact"/>
                        <w:rPr>
                          <w:rFonts w:asciiTheme="minorEastAsia" w:hAnsiTheme="minorEastAsia"/>
                          <w:sz w:val="26"/>
                          <w:szCs w:val="26"/>
                        </w:rPr>
                      </w:pPr>
                      <w:r w:rsidRPr="00A921A2">
                        <w:rPr>
                          <w:rFonts w:asciiTheme="minorEastAsia" w:hAnsiTheme="minorEastAsia" w:hint="eastAsia"/>
                          <w:sz w:val="26"/>
                          <w:szCs w:val="26"/>
                        </w:rPr>
                        <w:t xml:space="preserve">　　</w:t>
                      </w:r>
                      <w:r w:rsidR="005156B1" w:rsidRPr="00A921A2">
                        <w:rPr>
                          <w:rFonts w:asciiTheme="minorEastAsia" w:hAnsiTheme="minorEastAsia" w:hint="eastAsia"/>
                          <w:sz w:val="26"/>
                          <w:szCs w:val="26"/>
                        </w:rPr>
                        <w:t xml:space="preserve">　</w:t>
                      </w:r>
                      <w:r w:rsidR="006618CD" w:rsidRPr="00A921A2">
                        <w:rPr>
                          <w:rFonts w:asciiTheme="minorEastAsia" w:hAnsiTheme="minorEastAsia" w:hint="eastAsia"/>
                          <w:sz w:val="26"/>
                          <w:szCs w:val="26"/>
                        </w:rPr>
                        <w:t>・</w:t>
                      </w:r>
                      <w:r w:rsidRPr="00A921A2">
                        <w:rPr>
                          <w:rFonts w:asciiTheme="minorEastAsia" w:hAnsiTheme="minorEastAsia" w:hint="eastAsia"/>
                          <w:sz w:val="26"/>
                          <w:szCs w:val="26"/>
                        </w:rPr>
                        <w:t>申請書（様式１）</w:t>
                      </w:r>
                    </w:p>
                    <w:p w14:paraId="7110B6B9" w14:textId="253E5348" w:rsidR="005156B1" w:rsidRPr="00A921A2" w:rsidRDefault="008E3AD6" w:rsidP="00A56DA2">
                      <w:pPr>
                        <w:spacing w:beforeLines="50" w:before="180" w:line="380" w:lineRule="exact"/>
                        <w:ind w:firstLineChars="300" w:firstLine="780"/>
                        <w:rPr>
                          <w:rFonts w:asciiTheme="minorEastAsia" w:hAnsiTheme="minorEastAsia"/>
                          <w:sz w:val="26"/>
                          <w:szCs w:val="26"/>
                        </w:rPr>
                      </w:pPr>
                      <w:r w:rsidRPr="00A921A2">
                        <w:rPr>
                          <w:rFonts w:asciiTheme="minorEastAsia" w:hAnsiTheme="minorEastAsia" w:hint="eastAsia"/>
                          <w:sz w:val="26"/>
                          <w:szCs w:val="26"/>
                        </w:rPr>
                        <w:t>②</w:t>
                      </w:r>
                      <w:r w:rsidR="005156B1" w:rsidRPr="00A921A2">
                        <w:rPr>
                          <w:rFonts w:asciiTheme="minorEastAsia" w:hAnsiTheme="minorEastAsia" w:hint="eastAsia"/>
                          <w:sz w:val="26"/>
                          <w:szCs w:val="26"/>
                        </w:rPr>
                        <w:t>申請の承認</w:t>
                      </w:r>
                    </w:p>
                    <w:p w14:paraId="293EB88A" w14:textId="77777777" w:rsidR="005156B1" w:rsidRPr="00A921A2" w:rsidRDefault="005156B1" w:rsidP="000F2F82">
                      <w:pPr>
                        <w:spacing w:line="380" w:lineRule="exact"/>
                        <w:rPr>
                          <w:rFonts w:asciiTheme="minorEastAsia" w:hAnsiTheme="minorEastAsia"/>
                          <w:sz w:val="26"/>
                          <w:szCs w:val="26"/>
                        </w:rPr>
                      </w:pPr>
                      <w:r w:rsidRPr="00A921A2">
                        <w:rPr>
                          <w:rFonts w:asciiTheme="minorEastAsia" w:hAnsiTheme="minorEastAsia" w:hint="eastAsia"/>
                          <w:sz w:val="26"/>
                          <w:szCs w:val="26"/>
                        </w:rPr>
                        <w:t xml:space="preserve">　　　・申請後、当協会から承認書</w:t>
                      </w:r>
                      <w:r w:rsidR="002D73F3" w:rsidRPr="00A921A2">
                        <w:rPr>
                          <w:rFonts w:asciiTheme="minorEastAsia" w:hAnsiTheme="minorEastAsia" w:hint="eastAsia"/>
                          <w:sz w:val="26"/>
                          <w:szCs w:val="26"/>
                        </w:rPr>
                        <w:t>（様式２）</w:t>
                      </w:r>
                      <w:r w:rsidRPr="00A921A2">
                        <w:rPr>
                          <w:rFonts w:asciiTheme="minorEastAsia" w:hAnsiTheme="minorEastAsia" w:hint="eastAsia"/>
                          <w:sz w:val="26"/>
                          <w:szCs w:val="26"/>
                        </w:rPr>
                        <w:t>を送付致します。</w:t>
                      </w:r>
                    </w:p>
                    <w:p w14:paraId="663A5E2C" w14:textId="4A566369" w:rsidR="008E6520" w:rsidRPr="00A921A2" w:rsidRDefault="000F2F82" w:rsidP="00505A14">
                      <w:pPr>
                        <w:spacing w:beforeLines="50" w:before="180" w:line="380" w:lineRule="exact"/>
                        <w:rPr>
                          <w:rFonts w:asciiTheme="minorEastAsia" w:hAnsiTheme="minorEastAsia"/>
                          <w:sz w:val="26"/>
                          <w:szCs w:val="26"/>
                        </w:rPr>
                      </w:pPr>
                      <w:r w:rsidRPr="00A921A2">
                        <w:rPr>
                          <w:rFonts w:asciiTheme="minorEastAsia" w:hAnsiTheme="minorEastAsia" w:hint="eastAsia"/>
                          <w:sz w:val="26"/>
                          <w:szCs w:val="26"/>
                        </w:rPr>
                        <w:t xml:space="preserve">　　　③導入</w:t>
                      </w:r>
                      <w:r w:rsidR="00E1736B" w:rsidRPr="00A921A2">
                        <w:rPr>
                          <w:rFonts w:asciiTheme="minorEastAsia" w:hAnsiTheme="minorEastAsia" w:hint="eastAsia"/>
                          <w:sz w:val="26"/>
                          <w:szCs w:val="26"/>
                        </w:rPr>
                        <w:t>期限（</w:t>
                      </w:r>
                      <w:r w:rsidR="00E42F0B" w:rsidRPr="00A921A2">
                        <w:rPr>
                          <w:rFonts w:asciiTheme="minorEastAsia" w:hAnsiTheme="minorEastAsia" w:hint="eastAsia"/>
                          <w:sz w:val="26"/>
                          <w:szCs w:val="26"/>
                        </w:rPr>
                        <w:t>令和</w:t>
                      </w:r>
                      <w:r w:rsidR="00C134C8" w:rsidRPr="00A921A2">
                        <w:rPr>
                          <w:rFonts w:asciiTheme="minorEastAsia" w:hAnsiTheme="minorEastAsia" w:hint="eastAsia"/>
                          <w:sz w:val="26"/>
                          <w:szCs w:val="26"/>
                        </w:rPr>
                        <w:t>８</w:t>
                      </w:r>
                      <w:r w:rsidR="008E6520" w:rsidRPr="00A921A2">
                        <w:rPr>
                          <w:rFonts w:asciiTheme="minorEastAsia" w:hAnsiTheme="minorEastAsia" w:hint="eastAsia"/>
                          <w:sz w:val="26"/>
                          <w:szCs w:val="26"/>
                        </w:rPr>
                        <w:t>年</w:t>
                      </w:r>
                      <w:r w:rsidR="00317733" w:rsidRPr="00A921A2">
                        <w:rPr>
                          <w:rFonts w:asciiTheme="minorEastAsia" w:hAnsiTheme="minorEastAsia" w:hint="eastAsia"/>
                          <w:sz w:val="26"/>
                          <w:szCs w:val="26"/>
                        </w:rPr>
                        <w:t>２</w:t>
                      </w:r>
                      <w:r w:rsidR="008E6520" w:rsidRPr="00A921A2">
                        <w:rPr>
                          <w:rFonts w:asciiTheme="minorEastAsia" w:hAnsiTheme="minorEastAsia" w:hint="eastAsia"/>
                          <w:sz w:val="26"/>
                          <w:szCs w:val="26"/>
                        </w:rPr>
                        <w:t>月</w:t>
                      </w:r>
                      <w:r w:rsidR="00A465FF" w:rsidRPr="00A921A2">
                        <w:rPr>
                          <w:rFonts w:asciiTheme="minorEastAsia" w:hAnsiTheme="minorEastAsia" w:hint="eastAsia"/>
                          <w:sz w:val="26"/>
                          <w:szCs w:val="26"/>
                        </w:rPr>
                        <w:t>２０</w:t>
                      </w:r>
                      <w:r w:rsidR="008E6520" w:rsidRPr="00A921A2">
                        <w:rPr>
                          <w:rFonts w:asciiTheme="minorEastAsia" w:hAnsiTheme="minorEastAsia" w:hint="eastAsia"/>
                          <w:sz w:val="26"/>
                          <w:szCs w:val="26"/>
                        </w:rPr>
                        <w:t>日</w:t>
                      </w:r>
                      <w:r w:rsidR="002D69F6" w:rsidRPr="00A921A2">
                        <w:rPr>
                          <w:rFonts w:asciiTheme="minorEastAsia" w:hAnsiTheme="minorEastAsia" w:hint="eastAsia"/>
                          <w:sz w:val="26"/>
                          <w:szCs w:val="26"/>
                        </w:rPr>
                        <w:t>まで</w:t>
                      </w:r>
                      <w:r w:rsidR="008E6520" w:rsidRPr="00A921A2">
                        <w:rPr>
                          <w:rFonts w:asciiTheme="minorEastAsia" w:hAnsiTheme="minorEastAsia" w:hint="eastAsia"/>
                          <w:sz w:val="26"/>
                          <w:szCs w:val="26"/>
                        </w:rPr>
                        <w:t>）</w:t>
                      </w:r>
                    </w:p>
                    <w:p w14:paraId="683BA83B" w14:textId="1AB29F0B" w:rsidR="00EC45F8" w:rsidRPr="00A921A2" w:rsidRDefault="008E6520" w:rsidP="00505A14">
                      <w:pPr>
                        <w:spacing w:beforeLines="50" w:before="180" w:line="380" w:lineRule="exact"/>
                        <w:ind w:firstLineChars="300" w:firstLine="780"/>
                        <w:rPr>
                          <w:rFonts w:asciiTheme="minorEastAsia" w:hAnsiTheme="minorEastAsia"/>
                          <w:sz w:val="26"/>
                          <w:szCs w:val="26"/>
                        </w:rPr>
                      </w:pPr>
                      <w:r w:rsidRPr="00A921A2">
                        <w:rPr>
                          <w:rFonts w:asciiTheme="minorEastAsia" w:hAnsiTheme="minorEastAsia" w:hint="eastAsia"/>
                          <w:sz w:val="26"/>
                          <w:szCs w:val="26"/>
                        </w:rPr>
                        <w:t>④</w:t>
                      </w:r>
                      <w:r w:rsidR="00E1736B" w:rsidRPr="00A921A2">
                        <w:rPr>
                          <w:rFonts w:asciiTheme="minorEastAsia" w:hAnsiTheme="minorEastAsia" w:hint="eastAsia"/>
                          <w:sz w:val="26"/>
                          <w:szCs w:val="26"/>
                        </w:rPr>
                        <w:t>請求書類の提出（</w:t>
                      </w:r>
                      <w:r w:rsidR="004E603B" w:rsidRPr="00A921A2">
                        <w:rPr>
                          <w:rFonts w:asciiTheme="minorEastAsia" w:hAnsiTheme="minorEastAsia" w:hint="eastAsia"/>
                          <w:sz w:val="26"/>
                          <w:szCs w:val="26"/>
                        </w:rPr>
                        <w:t>毎月２０日締め、</w:t>
                      </w:r>
                      <w:r w:rsidR="00E42F0B" w:rsidRPr="00A921A2">
                        <w:rPr>
                          <w:rFonts w:asciiTheme="minorEastAsia" w:hAnsiTheme="minorEastAsia" w:hint="eastAsia"/>
                          <w:sz w:val="26"/>
                          <w:szCs w:val="26"/>
                        </w:rPr>
                        <w:t>令和</w:t>
                      </w:r>
                      <w:r w:rsidR="00C134C8" w:rsidRPr="00A921A2">
                        <w:rPr>
                          <w:rFonts w:asciiTheme="minorEastAsia" w:hAnsiTheme="minorEastAsia" w:hint="eastAsia"/>
                          <w:sz w:val="26"/>
                          <w:szCs w:val="26"/>
                        </w:rPr>
                        <w:t>８</w:t>
                      </w:r>
                      <w:r w:rsidR="008E3AD6" w:rsidRPr="00A921A2">
                        <w:rPr>
                          <w:rFonts w:asciiTheme="minorEastAsia" w:hAnsiTheme="minorEastAsia" w:hint="eastAsia"/>
                          <w:sz w:val="26"/>
                          <w:szCs w:val="26"/>
                        </w:rPr>
                        <w:t>年</w:t>
                      </w:r>
                      <w:r w:rsidR="00317733" w:rsidRPr="00A921A2">
                        <w:rPr>
                          <w:rFonts w:asciiTheme="minorEastAsia" w:hAnsiTheme="minorEastAsia" w:hint="eastAsia"/>
                          <w:sz w:val="26"/>
                          <w:szCs w:val="26"/>
                        </w:rPr>
                        <w:t>２</w:t>
                      </w:r>
                      <w:r w:rsidR="008E3AD6" w:rsidRPr="00A921A2">
                        <w:rPr>
                          <w:rFonts w:asciiTheme="minorEastAsia" w:hAnsiTheme="minorEastAsia" w:hint="eastAsia"/>
                          <w:sz w:val="26"/>
                          <w:szCs w:val="26"/>
                        </w:rPr>
                        <w:t>月</w:t>
                      </w:r>
                      <w:r w:rsidR="00317733" w:rsidRPr="00A921A2">
                        <w:rPr>
                          <w:rFonts w:asciiTheme="minorEastAsia" w:hAnsiTheme="minorEastAsia" w:hint="eastAsia"/>
                          <w:sz w:val="26"/>
                          <w:szCs w:val="26"/>
                        </w:rPr>
                        <w:t>末</w:t>
                      </w:r>
                      <w:r w:rsidR="008E3AD6" w:rsidRPr="00A921A2">
                        <w:rPr>
                          <w:rFonts w:asciiTheme="minorEastAsia" w:hAnsiTheme="minorEastAsia" w:hint="eastAsia"/>
                          <w:sz w:val="26"/>
                          <w:szCs w:val="26"/>
                        </w:rPr>
                        <w:t>まで）</w:t>
                      </w:r>
                    </w:p>
                    <w:p w14:paraId="53B1CF00" w14:textId="77777777" w:rsidR="00EC45F8" w:rsidRPr="00A921A2" w:rsidRDefault="005156B1" w:rsidP="000F2F82">
                      <w:pPr>
                        <w:spacing w:line="380" w:lineRule="exact"/>
                        <w:ind w:left="260" w:firstLineChars="200" w:firstLine="520"/>
                        <w:rPr>
                          <w:rFonts w:asciiTheme="minorEastAsia" w:hAnsiTheme="minorEastAsia"/>
                          <w:sz w:val="26"/>
                          <w:szCs w:val="26"/>
                        </w:rPr>
                      </w:pPr>
                      <w:r w:rsidRPr="00A921A2">
                        <w:rPr>
                          <w:rFonts w:asciiTheme="minorEastAsia" w:hAnsiTheme="minorEastAsia" w:hint="eastAsia"/>
                          <w:sz w:val="26"/>
                          <w:szCs w:val="26"/>
                        </w:rPr>
                        <w:t>・</w:t>
                      </w:r>
                      <w:r w:rsidR="00EC45F8" w:rsidRPr="00A921A2">
                        <w:rPr>
                          <w:rFonts w:asciiTheme="minorEastAsia" w:hAnsiTheme="minorEastAsia" w:hint="eastAsia"/>
                          <w:sz w:val="26"/>
                          <w:szCs w:val="26"/>
                        </w:rPr>
                        <w:t>請求書（様式３）</w:t>
                      </w:r>
                    </w:p>
                    <w:p w14:paraId="7FC54F12" w14:textId="0507D7A9" w:rsidR="00B36617" w:rsidRPr="00A921A2" w:rsidRDefault="00B36617" w:rsidP="00B36617">
                      <w:pPr>
                        <w:spacing w:line="380" w:lineRule="exact"/>
                        <w:ind w:firstLineChars="300" w:firstLine="780"/>
                        <w:rPr>
                          <w:rFonts w:asciiTheme="minorEastAsia" w:hAnsiTheme="minorEastAsia"/>
                          <w:sz w:val="26"/>
                          <w:szCs w:val="26"/>
                        </w:rPr>
                      </w:pPr>
                      <w:r w:rsidRPr="00A921A2">
                        <w:rPr>
                          <w:rFonts w:asciiTheme="minorEastAsia" w:hAnsiTheme="minorEastAsia" w:hint="eastAsia"/>
                          <w:sz w:val="26"/>
                          <w:szCs w:val="26"/>
                        </w:rPr>
                        <w:t>・</w:t>
                      </w:r>
                      <w:r w:rsidR="00BE1FA2" w:rsidRPr="00A921A2">
                        <w:rPr>
                          <w:rFonts w:asciiTheme="minorEastAsia" w:hAnsiTheme="minorEastAsia" w:hint="eastAsia"/>
                          <w:sz w:val="26"/>
                          <w:szCs w:val="26"/>
                        </w:rPr>
                        <w:t>領収証（写）</w:t>
                      </w:r>
                    </w:p>
                    <w:p w14:paraId="4F776FB5" w14:textId="28AF5BCB" w:rsidR="00B36617" w:rsidRPr="00A921A2" w:rsidRDefault="00B36617" w:rsidP="00B36617">
                      <w:pPr>
                        <w:spacing w:line="380" w:lineRule="exact"/>
                        <w:rPr>
                          <w:rFonts w:asciiTheme="minorEastAsia" w:hAnsiTheme="minorEastAsia"/>
                          <w:sz w:val="26"/>
                          <w:szCs w:val="26"/>
                        </w:rPr>
                      </w:pPr>
                      <w:r w:rsidRPr="00A921A2">
                        <w:rPr>
                          <w:rFonts w:asciiTheme="minorEastAsia" w:hAnsiTheme="minorEastAsia" w:hint="eastAsia"/>
                          <w:sz w:val="26"/>
                          <w:szCs w:val="26"/>
                        </w:rPr>
                        <w:t xml:space="preserve">　　　・</w:t>
                      </w:r>
                      <w:r w:rsidR="00BE1FA2" w:rsidRPr="00A921A2">
                        <w:rPr>
                          <w:rFonts w:asciiTheme="minorEastAsia" w:hAnsiTheme="minorEastAsia" w:hint="eastAsia"/>
                          <w:sz w:val="26"/>
                          <w:szCs w:val="26"/>
                        </w:rPr>
                        <w:t>契約書またはサービス利用申込書（写）</w:t>
                      </w:r>
                    </w:p>
                    <w:p w14:paraId="6A615375" w14:textId="146C540D" w:rsidR="00BE1FA2" w:rsidRPr="00A921A2" w:rsidRDefault="00BE1FA2" w:rsidP="00FF02BF">
                      <w:pPr>
                        <w:spacing w:line="380" w:lineRule="exact"/>
                        <w:ind w:firstLineChars="350" w:firstLine="910"/>
                        <w:rPr>
                          <w:rFonts w:asciiTheme="minorEastAsia" w:hAnsiTheme="minorEastAsia"/>
                          <w:sz w:val="26"/>
                          <w:szCs w:val="26"/>
                        </w:rPr>
                      </w:pPr>
                      <w:r w:rsidRPr="00A921A2">
                        <w:rPr>
                          <w:rFonts w:asciiTheme="minorEastAsia" w:hAnsiTheme="minorEastAsia" w:hint="eastAsia"/>
                          <w:sz w:val="26"/>
                          <w:szCs w:val="26"/>
                        </w:rPr>
                        <w:t>･管理ＮＯが記載された書類（写）（</w:t>
                      </w:r>
                      <w:r w:rsidRPr="00A921A2">
                        <w:rPr>
                          <w:rFonts w:asciiTheme="minorEastAsia" w:hAnsiTheme="minorEastAsia" w:hint="eastAsia"/>
                          <w:spacing w:val="-14"/>
                          <w:sz w:val="26"/>
                          <w:szCs w:val="26"/>
                        </w:rPr>
                        <w:t>（2）に記載されている場合は不要</w:t>
                      </w:r>
                      <w:r w:rsidRPr="00A921A2">
                        <w:rPr>
                          <w:rFonts w:asciiTheme="minorEastAsia" w:hAnsiTheme="minorEastAsia" w:hint="eastAsia"/>
                          <w:sz w:val="26"/>
                          <w:szCs w:val="26"/>
                        </w:rPr>
                        <w:t>）</w:t>
                      </w:r>
                    </w:p>
                    <w:p w14:paraId="182BE914" w14:textId="0A6110A6" w:rsidR="00BE1FA2" w:rsidRPr="00A921A2" w:rsidRDefault="00BE1FA2" w:rsidP="00B36617">
                      <w:pPr>
                        <w:spacing w:line="380" w:lineRule="exact"/>
                        <w:rPr>
                          <w:rFonts w:asciiTheme="minorEastAsia" w:hAnsiTheme="minorEastAsia"/>
                          <w:sz w:val="26"/>
                          <w:szCs w:val="26"/>
                        </w:rPr>
                      </w:pPr>
                      <w:r w:rsidRPr="00A921A2">
                        <w:rPr>
                          <w:rFonts w:asciiTheme="minorEastAsia" w:hAnsiTheme="minorEastAsia" w:hint="eastAsia"/>
                          <w:sz w:val="26"/>
                          <w:szCs w:val="26"/>
                        </w:rPr>
                        <w:t xml:space="preserve">　　　・国土交通省へ提出した自動点呼の届出書類等（写）</w:t>
                      </w:r>
                    </w:p>
                    <w:p w14:paraId="145FADAE" w14:textId="77777777" w:rsidR="00567AF3" w:rsidRPr="00457A47" w:rsidRDefault="00567AF3" w:rsidP="00E42F0B">
                      <w:pPr>
                        <w:spacing w:line="380" w:lineRule="exact"/>
                        <w:rPr>
                          <w:rFonts w:asciiTheme="minorEastAsia" w:hAnsiTheme="minorEastAsia"/>
                          <w:sz w:val="26"/>
                          <w:szCs w:val="26"/>
                        </w:rPr>
                      </w:pPr>
                    </w:p>
                  </w:txbxContent>
                </v:textbox>
              </v:shape>
            </w:pict>
          </mc:Fallback>
        </mc:AlternateContent>
      </w:r>
    </w:p>
    <w:sectPr w:rsidR="009F20EC" w:rsidRPr="009F20EC" w:rsidSect="00077498">
      <w:footerReference w:type="default" r:id="rId8"/>
      <w:pgSz w:w="11906" w:h="16838"/>
      <w:pgMar w:top="1701" w:right="2268" w:bottom="1701" w:left="226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5246" w14:textId="77777777" w:rsidR="00516B33" w:rsidRDefault="00516B33" w:rsidP="00BB68C9">
      <w:r>
        <w:separator/>
      </w:r>
    </w:p>
  </w:endnote>
  <w:endnote w:type="continuationSeparator" w:id="0">
    <w:p w14:paraId="2E21B5C7" w14:textId="77777777" w:rsidR="00516B33" w:rsidRDefault="00516B33" w:rsidP="00BB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18AE" w14:textId="77777777" w:rsidR="00077498" w:rsidRPr="00077498" w:rsidRDefault="00077498" w:rsidP="00077498">
    <w:pPr>
      <w:pStyle w:val="a7"/>
      <w:jc w:val="center"/>
      <w:rPr>
        <w:rFonts w:ascii="ＭＳ Ｐゴシック" w:eastAsia="ＭＳ Ｐゴシック" w:hAnsi="ＭＳ Ｐ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174F" w14:textId="77777777" w:rsidR="00516B33" w:rsidRDefault="00516B33" w:rsidP="00BB68C9">
      <w:r>
        <w:separator/>
      </w:r>
    </w:p>
  </w:footnote>
  <w:footnote w:type="continuationSeparator" w:id="0">
    <w:p w14:paraId="4A547687" w14:textId="77777777" w:rsidR="00516B33" w:rsidRDefault="00516B33" w:rsidP="00BB6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5725B"/>
    <w:multiLevelType w:val="hybridMultilevel"/>
    <w:tmpl w:val="05A855BA"/>
    <w:lvl w:ilvl="0" w:tplc="79C8780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2236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EC"/>
    <w:rsid w:val="000176D6"/>
    <w:rsid w:val="00021991"/>
    <w:rsid w:val="00036E8C"/>
    <w:rsid w:val="00041648"/>
    <w:rsid w:val="0004373F"/>
    <w:rsid w:val="00060289"/>
    <w:rsid w:val="00061B1A"/>
    <w:rsid w:val="00077498"/>
    <w:rsid w:val="00080F6F"/>
    <w:rsid w:val="0008471C"/>
    <w:rsid w:val="000C0E88"/>
    <w:rsid w:val="000E2347"/>
    <w:rsid w:val="000E310A"/>
    <w:rsid w:val="000F2F82"/>
    <w:rsid w:val="000F4677"/>
    <w:rsid w:val="001004F9"/>
    <w:rsid w:val="001075DB"/>
    <w:rsid w:val="00112B2A"/>
    <w:rsid w:val="00117849"/>
    <w:rsid w:val="00132A07"/>
    <w:rsid w:val="00136448"/>
    <w:rsid w:val="00147FCD"/>
    <w:rsid w:val="00153597"/>
    <w:rsid w:val="00156A64"/>
    <w:rsid w:val="00181D54"/>
    <w:rsid w:val="00184F33"/>
    <w:rsid w:val="00190738"/>
    <w:rsid w:val="001C0A2F"/>
    <w:rsid w:val="001D0B1C"/>
    <w:rsid w:val="001D6DE5"/>
    <w:rsid w:val="0022508E"/>
    <w:rsid w:val="0024234E"/>
    <w:rsid w:val="0027774D"/>
    <w:rsid w:val="00281CF5"/>
    <w:rsid w:val="002D26E7"/>
    <w:rsid w:val="002D69F6"/>
    <w:rsid w:val="002D73F3"/>
    <w:rsid w:val="00317733"/>
    <w:rsid w:val="00323EB2"/>
    <w:rsid w:val="003537D9"/>
    <w:rsid w:val="00386BF9"/>
    <w:rsid w:val="003C2509"/>
    <w:rsid w:val="003D0F5D"/>
    <w:rsid w:val="003F02E7"/>
    <w:rsid w:val="003F6738"/>
    <w:rsid w:val="004025A8"/>
    <w:rsid w:val="004162B2"/>
    <w:rsid w:val="00457A47"/>
    <w:rsid w:val="004856FB"/>
    <w:rsid w:val="004B6717"/>
    <w:rsid w:val="004C4B53"/>
    <w:rsid w:val="004D0772"/>
    <w:rsid w:val="004E603B"/>
    <w:rsid w:val="004F1CED"/>
    <w:rsid w:val="004F7404"/>
    <w:rsid w:val="00504DA6"/>
    <w:rsid w:val="00505A14"/>
    <w:rsid w:val="005137CD"/>
    <w:rsid w:val="005156B1"/>
    <w:rsid w:val="00516B33"/>
    <w:rsid w:val="005271D0"/>
    <w:rsid w:val="00545470"/>
    <w:rsid w:val="00546450"/>
    <w:rsid w:val="0055328C"/>
    <w:rsid w:val="00567AF3"/>
    <w:rsid w:val="00591408"/>
    <w:rsid w:val="005A5DBC"/>
    <w:rsid w:val="005A6EAE"/>
    <w:rsid w:val="005B517A"/>
    <w:rsid w:val="005C7291"/>
    <w:rsid w:val="005C7AD2"/>
    <w:rsid w:val="005D0426"/>
    <w:rsid w:val="005E4FF2"/>
    <w:rsid w:val="006137AC"/>
    <w:rsid w:val="00615D85"/>
    <w:rsid w:val="006618CD"/>
    <w:rsid w:val="006942A6"/>
    <w:rsid w:val="006B60DE"/>
    <w:rsid w:val="006F1CCD"/>
    <w:rsid w:val="00700814"/>
    <w:rsid w:val="00703F0C"/>
    <w:rsid w:val="00721440"/>
    <w:rsid w:val="00743D38"/>
    <w:rsid w:val="00743DA4"/>
    <w:rsid w:val="00754FDB"/>
    <w:rsid w:val="00766F1D"/>
    <w:rsid w:val="00767E49"/>
    <w:rsid w:val="00770A9E"/>
    <w:rsid w:val="007764B2"/>
    <w:rsid w:val="007943CC"/>
    <w:rsid w:val="007A2DCD"/>
    <w:rsid w:val="007A6F8D"/>
    <w:rsid w:val="007B6CF5"/>
    <w:rsid w:val="007F5807"/>
    <w:rsid w:val="00841722"/>
    <w:rsid w:val="008A34AB"/>
    <w:rsid w:val="008B16C4"/>
    <w:rsid w:val="008B5816"/>
    <w:rsid w:val="008C516B"/>
    <w:rsid w:val="008D6496"/>
    <w:rsid w:val="008E3AD6"/>
    <w:rsid w:val="008E6520"/>
    <w:rsid w:val="00913E7B"/>
    <w:rsid w:val="00917EA7"/>
    <w:rsid w:val="0092467A"/>
    <w:rsid w:val="00924A3B"/>
    <w:rsid w:val="00944AFE"/>
    <w:rsid w:val="009514AF"/>
    <w:rsid w:val="00957359"/>
    <w:rsid w:val="00963D21"/>
    <w:rsid w:val="00965422"/>
    <w:rsid w:val="00976082"/>
    <w:rsid w:val="009B2B17"/>
    <w:rsid w:val="009B7296"/>
    <w:rsid w:val="009D3FAA"/>
    <w:rsid w:val="009F20EC"/>
    <w:rsid w:val="00A024FD"/>
    <w:rsid w:val="00A23FC9"/>
    <w:rsid w:val="00A3090E"/>
    <w:rsid w:val="00A42060"/>
    <w:rsid w:val="00A465FF"/>
    <w:rsid w:val="00A5265E"/>
    <w:rsid w:val="00A56DA2"/>
    <w:rsid w:val="00A72892"/>
    <w:rsid w:val="00A80AEB"/>
    <w:rsid w:val="00A8270A"/>
    <w:rsid w:val="00A921A2"/>
    <w:rsid w:val="00AE1D3A"/>
    <w:rsid w:val="00AF4943"/>
    <w:rsid w:val="00B33380"/>
    <w:rsid w:val="00B353A5"/>
    <w:rsid w:val="00B36617"/>
    <w:rsid w:val="00B42DFD"/>
    <w:rsid w:val="00B53A9E"/>
    <w:rsid w:val="00B879F0"/>
    <w:rsid w:val="00BA55DC"/>
    <w:rsid w:val="00BB68C9"/>
    <w:rsid w:val="00BC1395"/>
    <w:rsid w:val="00BC435C"/>
    <w:rsid w:val="00BC62E8"/>
    <w:rsid w:val="00BE1FA2"/>
    <w:rsid w:val="00BF7548"/>
    <w:rsid w:val="00C1071D"/>
    <w:rsid w:val="00C124D2"/>
    <w:rsid w:val="00C134C8"/>
    <w:rsid w:val="00C66D1B"/>
    <w:rsid w:val="00C85DE9"/>
    <w:rsid w:val="00CC4254"/>
    <w:rsid w:val="00CD4873"/>
    <w:rsid w:val="00CF0C89"/>
    <w:rsid w:val="00D03390"/>
    <w:rsid w:val="00D42CAC"/>
    <w:rsid w:val="00D54BA1"/>
    <w:rsid w:val="00D66699"/>
    <w:rsid w:val="00DA2BB0"/>
    <w:rsid w:val="00DA2E63"/>
    <w:rsid w:val="00DB2389"/>
    <w:rsid w:val="00DD571B"/>
    <w:rsid w:val="00E12E55"/>
    <w:rsid w:val="00E1736B"/>
    <w:rsid w:val="00E3606E"/>
    <w:rsid w:val="00E36EC8"/>
    <w:rsid w:val="00E42F0B"/>
    <w:rsid w:val="00E43F15"/>
    <w:rsid w:val="00E52966"/>
    <w:rsid w:val="00E83A38"/>
    <w:rsid w:val="00E96204"/>
    <w:rsid w:val="00EB54F0"/>
    <w:rsid w:val="00EC45F8"/>
    <w:rsid w:val="00ED5E1B"/>
    <w:rsid w:val="00EF1713"/>
    <w:rsid w:val="00F20869"/>
    <w:rsid w:val="00F219C1"/>
    <w:rsid w:val="00F365DF"/>
    <w:rsid w:val="00F735E9"/>
    <w:rsid w:val="00F97DE2"/>
    <w:rsid w:val="00FB3723"/>
    <w:rsid w:val="00FE3144"/>
    <w:rsid w:val="00FF02BF"/>
    <w:rsid w:val="00FF04EA"/>
    <w:rsid w:val="00FF08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6FDCD"/>
  <w15:docId w15:val="{D6ABD26F-0F32-4F25-8100-7FE10E7E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F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0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20EC"/>
    <w:rPr>
      <w:rFonts w:asciiTheme="majorHAnsi" w:eastAsiaTheme="majorEastAsia" w:hAnsiTheme="majorHAnsi" w:cstheme="majorBidi"/>
      <w:sz w:val="18"/>
      <w:szCs w:val="18"/>
    </w:rPr>
  </w:style>
  <w:style w:type="paragraph" w:styleId="a5">
    <w:name w:val="header"/>
    <w:basedOn w:val="a"/>
    <w:link w:val="a6"/>
    <w:uiPriority w:val="99"/>
    <w:unhideWhenUsed/>
    <w:rsid w:val="00BB68C9"/>
    <w:pPr>
      <w:tabs>
        <w:tab w:val="center" w:pos="4252"/>
        <w:tab w:val="right" w:pos="8504"/>
      </w:tabs>
      <w:snapToGrid w:val="0"/>
    </w:pPr>
  </w:style>
  <w:style w:type="character" w:customStyle="1" w:styleId="a6">
    <w:name w:val="ヘッダー (文字)"/>
    <w:basedOn w:val="a0"/>
    <w:link w:val="a5"/>
    <w:uiPriority w:val="99"/>
    <w:rsid w:val="00BB68C9"/>
  </w:style>
  <w:style w:type="paragraph" w:styleId="a7">
    <w:name w:val="footer"/>
    <w:basedOn w:val="a"/>
    <w:link w:val="a8"/>
    <w:uiPriority w:val="99"/>
    <w:unhideWhenUsed/>
    <w:rsid w:val="00BB68C9"/>
    <w:pPr>
      <w:tabs>
        <w:tab w:val="center" w:pos="4252"/>
        <w:tab w:val="right" w:pos="8504"/>
      </w:tabs>
      <w:snapToGrid w:val="0"/>
    </w:pPr>
  </w:style>
  <w:style w:type="character" w:customStyle="1" w:styleId="a8">
    <w:name w:val="フッター (文字)"/>
    <w:basedOn w:val="a0"/>
    <w:link w:val="a7"/>
    <w:uiPriority w:val="99"/>
    <w:rsid w:val="00BB68C9"/>
  </w:style>
  <w:style w:type="paragraph" w:styleId="a9">
    <w:name w:val="List Paragraph"/>
    <w:basedOn w:val="a"/>
    <w:uiPriority w:val="34"/>
    <w:qFormat/>
    <w:rsid w:val="00BE1F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F09BF-722C-4232-9EB4-11A1AEA2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敏郎 神庭</cp:lastModifiedBy>
  <cp:revision>5</cp:revision>
  <cp:lastPrinted>2024-02-09T00:25:00Z</cp:lastPrinted>
  <dcterms:created xsi:type="dcterms:W3CDTF">2025-01-29T02:20:00Z</dcterms:created>
  <dcterms:modified xsi:type="dcterms:W3CDTF">2026-03-25T00:08:00Z</dcterms:modified>
</cp:coreProperties>
</file>